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6E30D" w14:textId="43FE2BDF" w:rsidR="00D25649" w:rsidRPr="00D25649" w:rsidRDefault="00D25649" w:rsidP="00D25649">
      <w:pPr>
        <w:rPr>
          <w:rFonts w:ascii="Calibri" w:hAnsi="Calibri" w:cs="Calibri"/>
          <w:b/>
          <w:bCs/>
          <w:i/>
          <w:iCs/>
          <w:color w:val="000000" w:themeColor="text1"/>
          <w:sz w:val="32"/>
          <w:szCs w:val="32"/>
        </w:rPr>
      </w:pPr>
      <w:r w:rsidRPr="00D25649">
        <w:rPr>
          <w:rFonts w:ascii="Calibri" w:hAnsi="Calibri" w:cs="Calibri"/>
          <w:b/>
          <w:bCs/>
          <w:i/>
          <w:iCs/>
          <w:color w:val="000000" w:themeColor="text1"/>
          <w:sz w:val="32"/>
          <w:szCs w:val="32"/>
        </w:rPr>
        <w:t xml:space="preserve">News from the </w:t>
      </w:r>
    </w:p>
    <w:p w14:paraId="77231AE3" w14:textId="23628EA4" w:rsidR="00D25649" w:rsidRPr="00D25649" w:rsidRDefault="00D25649" w:rsidP="00D25649">
      <w:pPr>
        <w:jc w:val="center"/>
        <w:rPr>
          <w:rFonts w:ascii="Calibri" w:hAnsi="Calibri" w:cs="Calibri"/>
          <w:b/>
          <w:bCs/>
          <w:color w:val="FF0000"/>
          <w:sz w:val="36"/>
          <w:szCs w:val="36"/>
        </w:rPr>
      </w:pPr>
      <w:r w:rsidRPr="00D25649">
        <w:rPr>
          <w:rFonts w:ascii="Calibri" w:hAnsi="Calibri" w:cs="Calibri"/>
          <w:b/>
          <w:bCs/>
          <w:color w:val="FF0000"/>
          <w:sz w:val="48"/>
          <w:szCs w:val="48"/>
        </w:rPr>
        <w:t>N</w:t>
      </w:r>
      <w:r w:rsidRPr="00D25649">
        <w:rPr>
          <w:rFonts w:ascii="Calibri" w:hAnsi="Calibri" w:cs="Calibri"/>
          <w:b/>
          <w:bCs/>
          <w:color w:val="FF0000"/>
          <w:sz w:val="36"/>
          <w:szCs w:val="36"/>
        </w:rPr>
        <w:t xml:space="preserve">EW </w:t>
      </w:r>
      <w:r w:rsidRPr="00D25649">
        <w:rPr>
          <w:rFonts w:ascii="Calibri" w:hAnsi="Calibri" w:cs="Calibri"/>
          <w:b/>
          <w:bCs/>
          <w:color w:val="FF0000"/>
          <w:sz w:val="48"/>
          <w:szCs w:val="48"/>
        </w:rPr>
        <w:t>E</w:t>
      </w:r>
      <w:r w:rsidRPr="00D25649">
        <w:rPr>
          <w:rFonts w:ascii="Calibri" w:hAnsi="Calibri" w:cs="Calibri"/>
          <w:b/>
          <w:bCs/>
          <w:color w:val="FF0000"/>
          <w:sz w:val="36"/>
          <w:szCs w:val="36"/>
        </w:rPr>
        <w:t xml:space="preserve">NGLAND </w:t>
      </w:r>
      <w:r w:rsidRPr="00D25649">
        <w:rPr>
          <w:rFonts w:ascii="Calibri" w:hAnsi="Calibri" w:cs="Calibri"/>
          <w:b/>
          <w:bCs/>
          <w:color w:val="FF0000"/>
          <w:sz w:val="48"/>
          <w:szCs w:val="48"/>
        </w:rPr>
        <w:t>H</w:t>
      </w:r>
      <w:r w:rsidRPr="00D25649">
        <w:rPr>
          <w:rFonts w:ascii="Calibri" w:hAnsi="Calibri" w:cs="Calibri"/>
          <w:b/>
          <w:bCs/>
          <w:color w:val="FF0000"/>
          <w:sz w:val="36"/>
          <w:szCs w:val="36"/>
        </w:rPr>
        <w:t xml:space="preserve">OCKEY </w:t>
      </w:r>
      <w:r w:rsidRPr="00D25649">
        <w:rPr>
          <w:rFonts w:ascii="Calibri" w:hAnsi="Calibri" w:cs="Calibri"/>
          <w:b/>
          <w:bCs/>
          <w:color w:val="FF0000"/>
          <w:sz w:val="48"/>
          <w:szCs w:val="48"/>
        </w:rPr>
        <w:t>W</w:t>
      </w:r>
      <w:r w:rsidRPr="00D25649">
        <w:rPr>
          <w:rFonts w:ascii="Calibri" w:hAnsi="Calibri" w:cs="Calibri"/>
          <w:b/>
          <w:bCs/>
          <w:color w:val="FF0000"/>
          <w:sz w:val="36"/>
          <w:szCs w:val="36"/>
        </w:rPr>
        <w:t xml:space="preserve">RITERS </w:t>
      </w:r>
      <w:r w:rsidRPr="00D25649">
        <w:rPr>
          <w:rFonts w:ascii="Calibri" w:hAnsi="Calibri" w:cs="Calibri"/>
          <w:b/>
          <w:bCs/>
          <w:color w:val="FF0000"/>
          <w:sz w:val="48"/>
          <w:szCs w:val="48"/>
        </w:rPr>
        <w:t>A</w:t>
      </w:r>
      <w:r w:rsidRPr="00D25649">
        <w:rPr>
          <w:rFonts w:ascii="Calibri" w:hAnsi="Calibri" w:cs="Calibri"/>
          <w:b/>
          <w:bCs/>
          <w:color w:val="FF0000"/>
          <w:sz w:val="36"/>
          <w:szCs w:val="36"/>
        </w:rPr>
        <w:t>SSOCIATION</w:t>
      </w:r>
    </w:p>
    <w:p w14:paraId="4DD9CF38" w14:textId="77777777" w:rsidR="00D25649" w:rsidRDefault="00D25649">
      <w:pPr>
        <w:rPr>
          <w:rFonts w:ascii="Calibri" w:hAnsi="Calibri" w:cs="Calibri"/>
          <w:sz w:val="20"/>
          <w:szCs w:val="20"/>
        </w:rPr>
      </w:pPr>
    </w:p>
    <w:p w14:paraId="5076BB00" w14:textId="79956111" w:rsidR="002E4EBF" w:rsidRDefault="002E4EBF">
      <w:pPr>
        <w:rPr>
          <w:rFonts w:ascii="Calibri" w:hAnsi="Calibri" w:cs="Calibri"/>
          <w:sz w:val="20"/>
          <w:szCs w:val="20"/>
        </w:rPr>
      </w:pPr>
      <w:r w:rsidRPr="00D25649">
        <w:rPr>
          <w:rFonts w:ascii="Calibri" w:hAnsi="Calibri" w:cs="Calibri"/>
          <w:sz w:val="20"/>
          <w:szCs w:val="20"/>
        </w:rPr>
        <w:t xml:space="preserve">For immediate release: </w:t>
      </w:r>
      <w:r w:rsidR="00FB3049">
        <w:rPr>
          <w:rFonts w:ascii="Calibri" w:hAnsi="Calibri" w:cs="Calibri"/>
          <w:sz w:val="20"/>
          <w:szCs w:val="20"/>
        </w:rPr>
        <w:t>Thur</w:t>
      </w:r>
      <w:r w:rsidRPr="00D25649">
        <w:rPr>
          <w:rFonts w:ascii="Calibri" w:hAnsi="Calibri" w:cs="Calibri"/>
          <w:sz w:val="20"/>
          <w:szCs w:val="20"/>
        </w:rPr>
        <w:t xml:space="preserve">sday, </w:t>
      </w:r>
      <w:r w:rsidR="00844EA0">
        <w:rPr>
          <w:rFonts w:ascii="Calibri" w:hAnsi="Calibri" w:cs="Calibri"/>
          <w:sz w:val="20"/>
          <w:szCs w:val="20"/>
        </w:rPr>
        <w:t xml:space="preserve">March </w:t>
      </w:r>
      <w:r w:rsidR="00FB3049">
        <w:rPr>
          <w:rFonts w:ascii="Calibri" w:hAnsi="Calibri" w:cs="Calibri"/>
          <w:sz w:val="20"/>
          <w:szCs w:val="20"/>
        </w:rPr>
        <w:t>30</w:t>
      </w:r>
      <w:r w:rsidRPr="00D25649">
        <w:rPr>
          <w:rFonts w:ascii="Calibri" w:hAnsi="Calibri" w:cs="Calibri"/>
          <w:sz w:val="20"/>
          <w:szCs w:val="20"/>
        </w:rPr>
        <w:t>, 202</w:t>
      </w:r>
      <w:r w:rsidR="00844EA0">
        <w:rPr>
          <w:rFonts w:ascii="Calibri" w:hAnsi="Calibri" w:cs="Calibri"/>
          <w:sz w:val="20"/>
          <w:szCs w:val="20"/>
        </w:rPr>
        <w:t>3</w:t>
      </w:r>
    </w:p>
    <w:p w14:paraId="47BB615F" w14:textId="77777777" w:rsidR="00854B8C" w:rsidRPr="00854B8C" w:rsidRDefault="00854B8C">
      <w:pPr>
        <w:rPr>
          <w:rFonts w:ascii="Calibri" w:hAnsi="Calibri" w:cs="Calibri"/>
          <w:sz w:val="10"/>
          <w:szCs w:val="10"/>
        </w:rPr>
      </w:pPr>
    </w:p>
    <w:p w14:paraId="3238C790" w14:textId="57858DC5" w:rsidR="002E4EBF" w:rsidRPr="002E4EBF" w:rsidRDefault="00FB3049" w:rsidP="002E4EBF">
      <w:pPr>
        <w:jc w:val="center"/>
        <w:rPr>
          <w:rFonts w:ascii="Calibri" w:hAnsi="Calibri" w:cs="Calibri"/>
          <w:b/>
          <w:bCs/>
          <w:i/>
          <w:iCs/>
          <w:sz w:val="34"/>
          <w:szCs w:val="34"/>
        </w:rPr>
      </w:pPr>
      <w:r>
        <w:rPr>
          <w:rFonts w:ascii="Calibri" w:hAnsi="Calibri" w:cs="Calibri"/>
          <w:b/>
          <w:bCs/>
          <w:i/>
          <w:iCs/>
          <w:sz w:val="34"/>
          <w:szCs w:val="34"/>
        </w:rPr>
        <w:t xml:space="preserve">Time for the </w:t>
      </w:r>
      <w:r w:rsidR="002E4EBF" w:rsidRPr="002E4EBF">
        <w:rPr>
          <w:rFonts w:ascii="Calibri" w:hAnsi="Calibri" w:cs="Calibri"/>
          <w:b/>
          <w:bCs/>
          <w:i/>
          <w:iCs/>
          <w:sz w:val="34"/>
          <w:szCs w:val="34"/>
        </w:rPr>
        <w:t xml:space="preserve">New England Hockey Writers Association </w:t>
      </w:r>
      <w:r>
        <w:rPr>
          <w:rFonts w:ascii="Calibri" w:hAnsi="Calibri" w:cs="Calibri"/>
          <w:b/>
          <w:bCs/>
          <w:i/>
          <w:iCs/>
          <w:sz w:val="34"/>
          <w:szCs w:val="34"/>
        </w:rPr>
        <w:t>Dinner</w:t>
      </w:r>
    </w:p>
    <w:p w14:paraId="1B22FC0D" w14:textId="6F1C14E5" w:rsidR="002E4EBF" w:rsidRDefault="002E4EBF" w:rsidP="002E4EBF">
      <w:pPr>
        <w:jc w:val="center"/>
        <w:rPr>
          <w:rFonts w:ascii="Calibri" w:hAnsi="Calibri" w:cs="Calibri"/>
          <w:b/>
          <w:bCs/>
          <w:i/>
          <w:iCs/>
          <w:sz w:val="28"/>
          <w:szCs w:val="28"/>
        </w:rPr>
      </w:pPr>
      <w:r w:rsidRPr="002E4EBF">
        <w:rPr>
          <w:rFonts w:ascii="Calibri" w:hAnsi="Calibri" w:cs="Calibri"/>
          <w:b/>
          <w:bCs/>
          <w:i/>
          <w:iCs/>
          <w:sz w:val="28"/>
          <w:szCs w:val="28"/>
        </w:rPr>
        <w:t xml:space="preserve">New England College Hockey Community </w:t>
      </w:r>
      <w:r>
        <w:rPr>
          <w:rFonts w:ascii="Calibri" w:hAnsi="Calibri" w:cs="Calibri"/>
          <w:b/>
          <w:bCs/>
          <w:i/>
          <w:iCs/>
          <w:sz w:val="28"/>
          <w:szCs w:val="28"/>
        </w:rPr>
        <w:t>t</w:t>
      </w:r>
      <w:r w:rsidRPr="002E4EBF">
        <w:rPr>
          <w:rFonts w:ascii="Calibri" w:hAnsi="Calibri" w:cs="Calibri"/>
          <w:b/>
          <w:bCs/>
          <w:i/>
          <w:iCs/>
          <w:sz w:val="28"/>
          <w:szCs w:val="28"/>
        </w:rPr>
        <w:t xml:space="preserve">o Meet </w:t>
      </w:r>
      <w:proofErr w:type="gramStart"/>
      <w:r w:rsidRPr="002E4EBF">
        <w:rPr>
          <w:rFonts w:ascii="Calibri" w:hAnsi="Calibri" w:cs="Calibri"/>
          <w:b/>
          <w:bCs/>
          <w:i/>
          <w:iCs/>
          <w:sz w:val="28"/>
          <w:szCs w:val="28"/>
        </w:rPr>
        <w:t>at</w:t>
      </w:r>
      <w:proofErr w:type="gramEnd"/>
      <w:r w:rsidRPr="002E4EBF">
        <w:rPr>
          <w:rFonts w:ascii="Calibri" w:hAnsi="Calibri" w:cs="Calibri"/>
          <w:b/>
          <w:bCs/>
          <w:i/>
          <w:iCs/>
          <w:sz w:val="28"/>
          <w:szCs w:val="28"/>
        </w:rPr>
        <w:t xml:space="preserve"> </w:t>
      </w:r>
      <w:r w:rsidR="00844EA0">
        <w:rPr>
          <w:rFonts w:ascii="Calibri" w:hAnsi="Calibri" w:cs="Calibri"/>
          <w:b/>
          <w:bCs/>
          <w:i/>
          <w:iCs/>
          <w:sz w:val="28"/>
          <w:szCs w:val="28"/>
        </w:rPr>
        <w:t>April 19</w:t>
      </w:r>
      <w:r w:rsidRPr="002E4EBF">
        <w:rPr>
          <w:rFonts w:ascii="Calibri" w:hAnsi="Calibri" w:cs="Calibri"/>
          <w:b/>
          <w:bCs/>
          <w:i/>
          <w:iCs/>
          <w:sz w:val="28"/>
          <w:szCs w:val="28"/>
        </w:rPr>
        <w:t xml:space="preserve"> Awards Reception</w:t>
      </w:r>
    </w:p>
    <w:p w14:paraId="0020590E" w14:textId="0964B471" w:rsidR="00D25649" w:rsidRPr="00A06FC3" w:rsidRDefault="00374BAF" w:rsidP="002E4EBF">
      <w:pPr>
        <w:jc w:val="center"/>
        <w:rPr>
          <w:rFonts w:ascii="Calibri" w:hAnsi="Calibri" w:cs="Calibri"/>
          <w:b/>
          <w:bCs/>
          <w:i/>
          <w:iCs/>
        </w:rPr>
      </w:pPr>
      <w:r>
        <w:rPr>
          <w:rFonts w:ascii="Calibri" w:hAnsi="Calibri" w:cs="Calibri"/>
          <w:b/>
          <w:bCs/>
          <w:i/>
          <w:iCs/>
        </w:rPr>
        <w:t>Amherst</w:t>
      </w:r>
      <w:r w:rsidR="00D25649" w:rsidRPr="00A06FC3">
        <w:rPr>
          <w:rFonts w:ascii="Calibri" w:hAnsi="Calibri" w:cs="Calibri"/>
          <w:b/>
          <w:bCs/>
          <w:i/>
          <w:iCs/>
        </w:rPr>
        <w:t xml:space="preserve"> and Northeastern Highlight Women’s Honorees Announced Today</w:t>
      </w:r>
    </w:p>
    <w:p w14:paraId="7A1D37DC" w14:textId="4DF4EF61" w:rsidR="007718AD" w:rsidRPr="00D25649" w:rsidRDefault="007718AD">
      <w:pPr>
        <w:rPr>
          <w:rFonts w:ascii="Calibri" w:hAnsi="Calibri" w:cs="Calibri"/>
          <w:sz w:val="20"/>
          <w:szCs w:val="20"/>
        </w:rPr>
      </w:pPr>
    </w:p>
    <w:p w14:paraId="4C599943" w14:textId="1E0E8E7B" w:rsidR="002E4EBF" w:rsidRDefault="002E4EBF">
      <w:pPr>
        <w:rPr>
          <w:rFonts w:ascii="Calibri" w:hAnsi="Calibri" w:cs="Calibri"/>
          <w:sz w:val="20"/>
          <w:szCs w:val="20"/>
        </w:rPr>
      </w:pPr>
      <w:r w:rsidRPr="00D25649">
        <w:rPr>
          <w:rFonts w:ascii="Calibri" w:hAnsi="Calibri" w:cs="Calibri"/>
          <w:sz w:val="20"/>
          <w:szCs w:val="20"/>
        </w:rPr>
        <w:tab/>
      </w:r>
      <w:r w:rsidR="00844EA0">
        <w:rPr>
          <w:rFonts w:ascii="Calibri" w:hAnsi="Calibri" w:cs="Calibri"/>
          <w:b/>
          <w:bCs/>
          <w:sz w:val="20"/>
          <w:szCs w:val="20"/>
        </w:rPr>
        <w:t>The N</w:t>
      </w:r>
      <w:r w:rsidRPr="00D25649">
        <w:rPr>
          <w:rFonts w:ascii="Calibri" w:hAnsi="Calibri" w:cs="Calibri"/>
          <w:b/>
          <w:bCs/>
          <w:sz w:val="20"/>
          <w:szCs w:val="20"/>
        </w:rPr>
        <w:t>ew England Hockey Writers Association</w:t>
      </w:r>
      <w:r w:rsidRPr="00D25649">
        <w:rPr>
          <w:rFonts w:ascii="Calibri" w:hAnsi="Calibri" w:cs="Calibri"/>
          <w:sz w:val="20"/>
          <w:szCs w:val="20"/>
        </w:rPr>
        <w:t xml:space="preserve"> will host an awards reception on </w:t>
      </w:r>
      <w:r w:rsidR="00844EA0">
        <w:rPr>
          <w:rFonts w:ascii="Calibri" w:hAnsi="Calibri" w:cs="Calibri"/>
          <w:sz w:val="20"/>
          <w:szCs w:val="20"/>
        </w:rPr>
        <w:t>Wednes</w:t>
      </w:r>
      <w:r w:rsidRPr="00D25649">
        <w:rPr>
          <w:rFonts w:ascii="Calibri" w:hAnsi="Calibri" w:cs="Calibri"/>
          <w:sz w:val="20"/>
          <w:szCs w:val="20"/>
        </w:rPr>
        <w:t xml:space="preserve">day, </w:t>
      </w:r>
      <w:r w:rsidR="00844EA0">
        <w:rPr>
          <w:rFonts w:ascii="Calibri" w:hAnsi="Calibri" w:cs="Calibri"/>
          <w:sz w:val="20"/>
          <w:szCs w:val="20"/>
        </w:rPr>
        <w:t>April 19</w:t>
      </w:r>
      <w:r w:rsidRPr="00D25649">
        <w:rPr>
          <w:rFonts w:ascii="Calibri" w:hAnsi="Calibri" w:cs="Calibri"/>
          <w:sz w:val="20"/>
          <w:szCs w:val="20"/>
        </w:rPr>
        <w:t>, at the Prince Restaurant in Saugus, MA.</w:t>
      </w:r>
      <w:r w:rsidR="00D25649">
        <w:rPr>
          <w:rFonts w:ascii="Calibri" w:hAnsi="Calibri" w:cs="Calibri"/>
          <w:sz w:val="20"/>
          <w:szCs w:val="20"/>
        </w:rPr>
        <w:t xml:space="preserve"> The event will include not only the New England Writers’ honorees but will also serve to present the recipients of the Walter Brown Award and Joe Concannon Award, given by the Gridiron Club of Boston, to the top American-born hockey players in New England. In addition, the Eastern Massachusetts Ice Hockey Officials will present the J. Thom Lawler Award.</w:t>
      </w:r>
    </w:p>
    <w:p w14:paraId="43374457" w14:textId="08235A26" w:rsidR="00D25649" w:rsidRDefault="00D25649">
      <w:pPr>
        <w:rPr>
          <w:rFonts w:ascii="Calibri" w:hAnsi="Calibri" w:cs="Calibri"/>
          <w:sz w:val="20"/>
          <w:szCs w:val="20"/>
        </w:rPr>
      </w:pPr>
      <w:r>
        <w:rPr>
          <w:rFonts w:ascii="Calibri" w:hAnsi="Calibri" w:cs="Calibri"/>
          <w:sz w:val="20"/>
          <w:szCs w:val="20"/>
        </w:rPr>
        <w:tab/>
        <w:t xml:space="preserve">Hockey East champion Northeastern University and NCAA </w:t>
      </w:r>
      <w:r w:rsidR="00374BAF">
        <w:rPr>
          <w:rFonts w:ascii="Calibri" w:hAnsi="Calibri" w:cs="Calibri"/>
          <w:sz w:val="20"/>
          <w:szCs w:val="20"/>
        </w:rPr>
        <w:t>D III runner-up</w:t>
      </w:r>
      <w:r>
        <w:rPr>
          <w:rFonts w:ascii="Calibri" w:hAnsi="Calibri" w:cs="Calibri"/>
          <w:sz w:val="20"/>
          <w:szCs w:val="20"/>
        </w:rPr>
        <w:t xml:space="preserve"> </w:t>
      </w:r>
      <w:r w:rsidR="00374BAF">
        <w:rPr>
          <w:rFonts w:ascii="Calibri" w:hAnsi="Calibri" w:cs="Calibri"/>
          <w:sz w:val="20"/>
          <w:szCs w:val="20"/>
        </w:rPr>
        <w:t>Amherst</w:t>
      </w:r>
      <w:r>
        <w:rPr>
          <w:rFonts w:ascii="Calibri" w:hAnsi="Calibri" w:cs="Calibri"/>
          <w:sz w:val="20"/>
          <w:szCs w:val="20"/>
        </w:rPr>
        <w:t xml:space="preserve"> College lead the way in the women’s hockey honorees announced today. </w:t>
      </w:r>
      <w:r w:rsidR="00374BAF">
        <w:rPr>
          <w:rFonts w:ascii="Calibri" w:hAnsi="Calibri" w:cs="Calibri"/>
          <w:sz w:val="20"/>
          <w:szCs w:val="20"/>
        </w:rPr>
        <w:t>Five</w:t>
      </w:r>
      <w:r>
        <w:rPr>
          <w:rFonts w:ascii="Calibri" w:hAnsi="Calibri" w:cs="Calibri"/>
          <w:sz w:val="20"/>
          <w:szCs w:val="20"/>
        </w:rPr>
        <w:t xml:space="preserve"> of the 1</w:t>
      </w:r>
      <w:r w:rsidR="00374BAF">
        <w:rPr>
          <w:rFonts w:ascii="Calibri" w:hAnsi="Calibri" w:cs="Calibri"/>
          <w:sz w:val="20"/>
          <w:szCs w:val="20"/>
        </w:rPr>
        <w:t>9</w:t>
      </w:r>
      <w:r>
        <w:rPr>
          <w:rFonts w:ascii="Calibri" w:hAnsi="Calibri" w:cs="Calibri"/>
          <w:sz w:val="20"/>
          <w:szCs w:val="20"/>
        </w:rPr>
        <w:t xml:space="preserve"> Women’s D I All-Stars hail from Northeastern, while </w:t>
      </w:r>
      <w:r w:rsidR="00374BAF">
        <w:rPr>
          <w:rFonts w:ascii="Calibri" w:hAnsi="Calibri" w:cs="Calibri"/>
          <w:sz w:val="20"/>
          <w:szCs w:val="20"/>
        </w:rPr>
        <w:t xml:space="preserve">Amherst boasts </w:t>
      </w:r>
      <w:r>
        <w:rPr>
          <w:rFonts w:ascii="Calibri" w:hAnsi="Calibri" w:cs="Calibri"/>
          <w:sz w:val="20"/>
          <w:szCs w:val="20"/>
        </w:rPr>
        <w:t>four All-Stars</w:t>
      </w:r>
      <w:r w:rsidR="00374BAF">
        <w:rPr>
          <w:rFonts w:ascii="Calibri" w:hAnsi="Calibri" w:cs="Calibri"/>
          <w:sz w:val="20"/>
          <w:szCs w:val="20"/>
        </w:rPr>
        <w:t>. NU and Amherst also enjoy</w:t>
      </w:r>
      <w:r>
        <w:rPr>
          <w:rFonts w:ascii="Calibri" w:hAnsi="Calibri" w:cs="Calibri"/>
          <w:sz w:val="20"/>
          <w:szCs w:val="20"/>
        </w:rPr>
        <w:t xml:space="preserve"> Coach</w:t>
      </w:r>
      <w:r w:rsidR="00374BAF">
        <w:rPr>
          <w:rFonts w:ascii="Calibri" w:hAnsi="Calibri" w:cs="Calibri"/>
          <w:sz w:val="20"/>
          <w:szCs w:val="20"/>
        </w:rPr>
        <w:t>es</w:t>
      </w:r>
      <w:r>
        <w:rPr>
          <w:rFonts w:ascii="Calibri" w:hAnsi="Calibri" w:cs="Calibri"/>
          <w:sz w:val="20"/>
          <w:szCs w:val="20"/>
        </w:rPr>
        <w:t xml:space="preserve"> of the Year </w:t>
      </w:r>
      <w:r w:rsidR="00374BAF">
        <w:rPr>
          <w:rFonts w:ascii="Calibri" w:hAnsi="Calibri" w:cs="Calibri"/>
          <w:b/>
          <w:bCs/>
          <w:sz w:val="20"/>
          <w:szCs w:val="20"/>
        </w:rPr>
        <w:t xml:space="preserve">Dave Flint </w:t>
      </w:r>
      <w:r w:rsidR="00374BAF" w:rsidRPr="00374BAF">
        <w:rPr>
          <w:rFonts w:ascii="Calibri" w:hAnsi="Calibri" w:cs="Calibri"/>
          <w:sz w:val="20"/>
          <w:szCs w:val="20"/>
        </w:rPr>
        <w:t>(D</w:t>
      </w:r>
      <w:r w:rsidR="00374BAF">
        <w:rPr>
          <w:rFonts w:ascii="Calibri" w:hAnsi="Calibri" w:cs="Calibri"/>
          <w:sz w:val="20"/>
          <w:szCs w:val="20"/>
        </w:rPr>
        <w:t xml:space="preserve"> </w:t>
      </w:r>
      <w:r w:rsidR="00374BAF" w:rsidRPr="00374BAF">
        <w:rPr>
          <w:rFonts w:ascii="Calibri" w:hAnsi="Calibri" w:cs="Calibri"/>
          <w:sz w:val="20"/>
          <w:szCs w:val="20"/>
        </w:rPr>
        <w:t xml:space="preserve">I) </w:t>
      </w:r>
      <w:r w:rsidR="00374BAF">
        <w:rPr>
          <w:rFonts w:ascii="Calibri" w:hAnsi="Calibri" w:cs="Calibri"/>
          <w:sz w:val="20"/>
          <w:szCs w:val="20"/>
        </w:rPr>
        <w:t xml:space="preserve">and </w:t>
      </w:r>
      <w:r w:rsidR="00374BAF" w:rsidRPr="00374BAF">
        <w:rPr>
          <w:rFonts w:ascii="Calibri" w:hAnsi="Calibri" w:cs="Calibri"/>
          <w:b/>
          <w:bCs/>
          <w:sz w:val="20"/>
          <w:szCs w:val="20"/>
        </w:rPr>
        <w:t>Jeff Matthews</w:t>
      </w:r>
      <w:r w:rsidR="00374BAF">
        <w:rPr>
          <w:rFonts w:ascii="Calibri" w:hAnsi="Calibri" w:cs="Calibri"/>
          <w:sz w:val="20"/>
          <w:szCs w:val="20"/>
        </w:rPr>
        <w:t xml:space="preserve"> (D III), while NU </w:t>
      </w:r>
      <w:r w:rsidR="00854B8C">
        <w:rPr>
          <w:rFonts w:ascii="Calibri" w:hAnsi="Calibri" w:cs="Calibri"/>
          <w:sz w:val="20"/>
          <w:szCs w:val="20"/>
        </w:rPr>
        <w:t>also claims</w:t>
      </w:r>
      <w:r w:rsidR="00374BAF">
        <w:rPr>
          <w:rFonts w:ascii="Calibri" w:hAnsi="Calibri" w:cs="Calibri"/>
          <w:sz w:val="20"/>
          <w:szCs w:val="20"/>
        </w:rPr>
        <w:t xml:space="preserve"> New England D I MVP </w:t>
      </w:r>
      <w:r w:rsidR="00374BAF" w:rsidRPr="00374BAF">
        <w:rPr>
          <w:rFonts w:ascii="Calibri" w:hAnsi="Calibri" w:cs="Calibri"/>
          <w:b/>
          <w:bCs/>
          <w:sz w:val="20"/>
          <w:szCs w:val="20"/>
        </w:rPr>
        <w:t>Alina Mueller</w:t>
      </w:r>
      <w:r w:rsidR="00374BAF">
        <w:rPr>
          <w:rFonts w:ascii="Calibri" w:hAnsi="Calibri" w:cs="Calibri"/>
          <w:sz w:val="20"/>
          <w:szCs w:val="20"/>
        </w:rPr>
        <w:t>.</w:t>
      </w:r>
    </w:p>
    <w:p w14:paraId="4A607C95" w14:textId="0F70D05B" w:rsidR="00854B8C" w:rsidRDefault="00854B8C" w:rsidP="007718AD">
      <w:pPr>
        <w:rPr>
          <w:rFonts w:ascii="Calibri" w:hAnsi="Calibri" w:cs="Calibri"/>
          <w:sz w:val="20"/>
          <w:szCs w:val="20"/>
        </w:rPr>
      </w:pPr>
      <w:r>
        <w:rPr>
          <w:rFonts w:ascii="Calibri" w:hAnsi="Calibri" w:cs="Calibri"/>
          <w:sz w:val="20"/>
          <w:szCs w:val="20"/>
        </w:rPr>
        <w:tab/>
        <w:t xml:space="preserve">The evening will end with the presentation of the Parker-York Award for Contribution to New England Hockey. There are two recipients this year: retired Boston College men’s coach </w:t>
      </w:r>
      <w:r w:rsidRPr="00854B8C">
        <w:rPr>
          <w:rFonts w:ascii="Calibri" w:hAnsi="Calibri" w:cs="Calibri"/>
          <w:b/>
          <w:bCs/>
          <w:sz w:val="20"/>
          <w:szCs w:val="20"/>
        </w:rPr>
        <w:t>Jerry York</w:t>
      </w:r>
      <w:r>
        <w:rPr>
          <w:rFonts w:ascii="Calibri" w:hAnsi="Calibri" w:cs="Calibri"/>
          <w:sz w:val="20"/>
          <w:szCs w:val="20"/>
        </w:rPr>
        <w:t xml:space="preserve"> and retiring Boston University women’s coach </w:t>
      </w:r>
      <w:r w:rsidRPr="00854B8C">
        <w:rPr>
          <w:rFonts w:ascii="Calibri" w:hAnsi="Calibri" w:cs="Calibri"/>
          <w:b/>
          <w:bCs/>
          <w:sz w:val="20"/>
          <w:szCs w:val="20"/>
        </w:rPr>
        <w:t>Brian Durocher</w:t>
      </w:r>
      <w:r>
        <w:rPr>
          <w:rFonts w:ascii="Calibri" w:hAnsi="Calibri" w:cs="Calibri"/>
          <w:sz w:val="20"/>
          <w:szCs w:val="20"/>
        </w:rPr>
        <w:t>.</w:t>
      </w:r>
    </w:p>
    <w:p w14:paraId="4DF65E91" w14:textId="5695C2D6" w:rsidR="002E4EBF" w:rsidRPr="00D25649" w:rsidRDefault="00D25649" w:rsidP="007718AD">
      <w:pPr>
        <w:rPr>
          <w:rFonts w:ascii="Calibri" w:hAnsi="Calibri" w:cs="Calibri"/>
          <w:sz w:val="20"/>
          <w:szCs w:val="20"/>
        </w:rPr>
      </w:pPr>
      <w:r>
        <w:rPr>
          <w:rFonts w:ascii="Calibri" w:hAnsi="Calibri" w:cs="Calibri"/>
          <w:sz w:val="20"/>
          <w:szCs w:val="20"/>
        </w:rPr>
        <w:tab/>
        <w:t>The event will be streamlined to allow attendees an enjoyable reunion of the New England hockey community, starting with food and beverage at 6:00 p.m., with the awards presentation to begin at 7:00 p.m. Cost of the reception is $4</w:t>
      </w:r>
      <w:r w:rsidR="00374BAF">
        <w:rPr>
          <w:rFonts w:ascii="Calibri" w:hAnsi="Calibri" w:cs="Calibri"/>
          <w:sz w:val="20"/>
          <w:szCs w:val="20"/>
        </w:rPr>
        <w:t>5</w:t>
      </w:r>
      <w:r>
        <w:rPr>
          <w:rFonts w:ascii="Calibri" w:hAnsi="Calibri" w:cs="Calibri"/>
          <w:sz w:val="20"/>
          <w:szCs w:val="20"/>
        </w:rPr>
        <w:t xml:space="preserve"> per person. Anyone interested in attending the event should contact </w:t>
      </w:r>
      <w:r w:rsidRPr="00D25649">
        <w:rPr>
          <w:rFonts w:ascii="Calibri" w:hAnsi="Calibri" w:cs="Calibri"/>
          <w:b/>
          <w:bCs/>
          <w:sz w:val="20"/>
          <w:szCs w:val="20"/>
        </w:rPr>
        <w:t>Joe Bertagna</w:t>
      </w:r>
      <w:r>
        <w:rPr>
          <w:rFonts w:ascii="Calibri" w:hAnsi="Calibri" w:cs="Calibri"/>
          <w:sz w:val="20"/>
          <w:szCs w:val="20"/>
        </w:rPr>
        <w:t xml:space="preserve"> at j2b2hockey@gmail.com. Questions can also be directed to Joe via (978) 376-5494.</w:t>
      </w:r>
    </w:p>
    <w:p w14:paraId="2E144FAE" w14:textId="77777777" w:rsidR="007718AD" w:rsidRPr="00D25649" w:rsidRDefault="007718AD" w:rsidP="007718AD">
      <w:pPr>
        <w:rPr>
          <w:rFonts w:ascii="Calibri" w:hAnsi="Calibri" w:cs="Calibri"/>
          <w:b/>
          <w:bCs/>
          <w:sz w:val="20"/>
          <w:szCs w:val="20"/>
        </w:rPr>
      </w:pPr>
    </w:p>
    <w:p w14:paraId="5C4181A1" w14:textId="345155A2" w:rsidR="007718AD" w:rsidRPr="00D25649" w:rsidRDefault="00D25649" w:rsidP="00D25649">
      <w:pPr>
        <w:jc w:val="center"/>
        <w:rPr>
          <w:rFonts w:ascii="Calibri" w:hAnsi="Calibri" w:cs="Calibri"/>
          <w:b/>
          <w:bCs/>
          <w:sz w:val="22"/>
          <w:szCs w:val="22"/>
        </w:rPr>
      </w:pPr>
      <w:r w:rsidRPr="00D25649">
        <w:rPr>
          <w:rFonts w:ascii="Calibri" w:hAnsi="Calibri" w:cs="Calibri"/>
          <w:b/>
          <w:bCs/>
          <w:sz w:val="22"/>
          <w:szCs w:val="22"/>
        </w:rPr>
        <w:t>202</w:t>
      </w:r>
      <w:r w:rsidR="00987105">
        <w:rPr>
          <w:rFonts w:ascii="Calibri" w:hAnsi="Calibri" w:cs="Calibri"/>
          <w:b/>
          <w:bCs/>
          <w:sz w:val="22"/>
          <w:szCs w:val="22"/>
        </w:rPr>
        <w:t>2</w:t>
      </w:r>
      <w:r w:rsidRPr="00D25649">
        <w:rPr>
          <w:rFonts w:ascii="Calibri" w:hAnsi="Calibri" w:cs="Calibri"/>
          <w:b/>
          <w:bCs/>
          <w:sz w:val="22"/>
          <w:szCs w:val="22"/>
        </w:rPr>
        <w:t>-2</w:t>
      </w:r>
      <w:r w:rsidR="00987105">
        <w:rPr>
          <w:rFonts w:ascii="Calibri" w:hAnsi="Calibri" w:cs="Calibri"/>
          <w:b/>
          <w:bCs/>
          <w:sz w:val="22"/>
          <w:szCs w:val="22"/>
        </w:rPr>
        <w:t>3</w:t>
      </w:r>
      <w:r w:rsidRPr="00D25649">
        <w:rPr>
          <w:rFonts w:ascii="Calibri" w:hAnsi="Calibri" w:cs="Calibri"/>
          <w:b/>
          <w:bCs/>
          <w:sz w:val="22"/>
          <w:szCs w:val="22"/>
        </w:rPr>
        <w:t xml:space="preserve"> New England </w:t>
      </w:r>
      <w:r w:rsidR="007718AD" w:rsidRPr="00D25649">
        <w:rPr>
          <w:rFonts w:ascii="Calibri" w:hAnsi="Calibri" w:cs="Calibri"/>
          <w:b/>
          <w:bCs/>
          <w:sz w:val="22"/>
          <w:szCs w:val="22"/>
        </w:rPr>
        <w:t>Division III Women’s All-Stars</w:t>
      </w:r>
    </w:p>
    <w:p w14:paraId="5816D8E6" w14:textId="33571DC4" w:rsidR="007718AD" w:rsidRPr="00854B8C" w:rsidRDefault="007718AD" w:rsidP="00D25649">
      <w:pPr>
        <w:tabs>
          <w:tab w:val="left" w:pos="4680"/>
        </w:tabs>
        <w:rPr>
          <w:rFonts w:ascii="Calibri" w:hAnsi="Calibri" w:cs="Calibri"/>
          <w:sz w:val="17"/>
          <w:szCs w:val="17"/>
        </w:rPr>
      </w:pPr>
      <w:r w:rsidRPr="00854B8C">
        <w:rPr>
          <w:rFonts w:ascii="Calibri" w:hAnsi="Calibri" w:cs="Calibri"/>
          <w:sz w:val="17"/>
          <w:szCs w:val="17"/>
        </w:rPr>
        <w:t xml:space="preserve">Goalie – </w:t>
      </w:r>
      <w:proofErr w:type="spellStart"/>
      <w:r w:rsidR="00987105" w:rsidRPr="00854B8C">
        <w:rPr>
          <w:rFonts w:ascii="Calibri" w:hAnsi="Calibri" w:cs="Calibri"/>
          <w:sz w:val="17"/>
          <w:szCs w:val="17"/>
        </w:rPr>
        <w:t>Rieley</w:t>
      </w:r>
      <w:proofErr w:type="spellEnd"/>
      <w:r w:rsidR="00987105" w:rsidRPr="00854B8C">
        <w:rPr>
          <w:rFonts w:ascii="Calibri" w:hAnsi="Calibri" w:cs="Calibri"/>
          <w:sz w:val="17"/>
          <w:szCs w:val="17"/>
        </w:rPr>
        <w:t xml:space="preserve"> Jessie-</w:t>
      </w:r>
      <w:proofErr w:type="spellStart"/>
      <w:r w:rsidR="00987105" w:rsidRPr="00854B8C">
        <w:rPr>
          <w:rFonts w:ascii="Calibri" w:hAnsi="Calibri" w:cs="Calibri"/>
          <w:sz w:val="17"/>
          <w:szCs w:val="17"/>
        </w:rPr>
        <w:t>Gerelli</w:t>
      </w:r>
      <w:proofErr w:type="spellEnd"/>
      <w:r w:rsidR="00987105" w:rsidRPr="00854B8C">
        <w:rPr>
          <w:rFonts w:ascii="Calibri" w:hAnsi="Calibri" w:cs="Calibri"/>
          <w:sz w:val="17"/>
          <w:szCs w:val="17"/>
        </w:rPr>
        <w:t>, JR, Western N</w:t>
      </w:r>
      <w:r w:rsidR="00EE1AE2" w:rsidRPr="00854B8C">
        <w:rPr>
          <w:rFonts w:ascii="Calibri" w:hAnsi="Calibri" w:cs="Calibri"/>
          <w:sz w:val="17"/>
          <w:szCs w:val="17"/>
        </w:rPr>
        <w:t>ew England</w:t>
      </w:r>
      <w:r w:rsidR="00D25649" w:rsidRPr="00854B8C">
        <w:rPr>
          <w:rFonts w:ascii="Calibri" w:hAnsi="Calibri" w:cs="Calibri"/>
          <w:sz w:val="17"/>
          <w:szCs w:val="17"/>
        </w:rPr>
        <w:tab/>
        <w:t xml:space="preserve">Forward – Mikah Baptiste, </w:t>
      </w:r>
      <w:r w:rsidR="00D33113" w:rsidRPr="00854B8C">
        <w:rPr>
          <w:rFonts w:ascii="Calibri" w:hAnsi="Calibri" w:cs="Calibri"/>
          <w:sz w:val="17"/>
          <w:szCs w:val="17"/>
        </w:rPr>
        <w:t>S</w:t>
      </w:r>
      <w:r w:rsidR="00D25649" w:rsidRPr="00854B8C">
        <w:rPr>
          <w:rFonts w:ascii="Calibri" w:hAnsi="Calibri" w:cs="Calibri"/>
          <w:sz w:val="17"/>
          <w:szCs w:val="17"/>
        </w:rPr>
        <w:t>R, Norwich University</w:t>
      </w:r>
    </w:p>
    <w:p w14:paraId="7F8BE078" w14:textId="584B71E0" w:rsidR="007718AD" w:rsidRPr="00854B8C" w:rsidRDefault="007718AD" w:rsidP="00D25649">
      <w:pPr>
        <w:tabs>
          <w:tab w:val="left" w:pos="4680"/>
        </w:tabs>
        <w:rPr>
          <w:rFonts w:ascii="Calibri" w:hAnsi="Calibri" w:cs="Calibri"/>
          <w:sz w:val="17"/>
          <w:szCs w:val="17"/>
        </w:rPr>
      </w:pPr>
      <w:r w:rsidRPr="00854B8C">
        <w:rPr>
          <w:rFonts w:ascii="Calibri" w:hAnsi="Calibri" w:cs="Calibri"/>
          <w:sz w:val="17"/>
          <w:szCs w:val="17"/>
        </w:rPr>
        <w:t xml:space="preserve">Goalie – </w:t>
      </w:r>
      <w:r w:rsidR="00987105" w:rsidRPr="00854B8C">
        <w:rPr>
          <w:rFonts w:ascii="Calibri" w:hAnsi="Calibri" w:cs="Calibri"/>
          <w:sz w:val="17"/>
          <w:szCs w:val="17"/>
        </w:rPr>
        <w:t xml:space="preserve">Haley McKim, </w:t>
      </w:r>
      <w:r w:rsidR="00EE1AE2" w:rsidRPr="00854B8C">
        <w:rPr>
          <w:rFonts w:ascii="Calibri" w:hAnsi="Calibri" w:cs="Calibri"/>
          <w:sz w:val="17"/>
          <w:szCs w:val="17"/>
        </w:rPr>
        <w:t xml:space="preserve">JR, </w:t>
      </w:r>
      <w:r w:rsidR="00987105" w:rsidRPr="00854B8C">
        <w:rPr>
          <w:rFonts w:ascii="Calibri" w:hAnsi="Calibri" w:cs="Calibri"/>
          <w:sz w:val="17"/>
          <w:szCs w:val="17"/>
        </w:rPr>
        <w:t>Southern Maine</w:t>
      </w:r>
      <w:r w:rsidR="00D25649" w:rsidRPr="00854B8C">
        <w:rPr>
          <w:rFonts w:ascii="Calibri" w:hAnsi="Calibri" w:cs="Calibri"/>
          <w:sz w:val="17"/>
          <w:szCs w:val="17"/>
        </w:rPr>
        <w:tab/>
        <w:t xml:space="preserve">Forward – </w:t>
      </w:r>
      <w:r w:rsidR="00987105" w:rsidRPr="00854B8C">
        <w:rPr>
          <w:rFonts w:ascii="Calibri" w:hAnsi="Calibri" w:cs="Calibri"/>
          <w:sz w:val="17"/>
          <w:szCs w:val="17"/>
        </w:rPr>
        <w:t xml:space="preserve">Madison </w:t>
      </w:r>
      <w:proofErr w:type="spellStart"/>
      <w:r w:rsidR="00987105" w:rsidRPr="00854B8C">
        <w:rPr>
          <w:rFonts w:ascii="Calibri" w:hAnsi="Calibri" w:cs="Calibri"/>
          <w:sz w:val="17"/>
          <w:szCs w:val="17"/>
        </w:rPr>
        <w:t>Chagnon</w:t>
      </w:r>
      <w:proofErr w:type="spellEnd"/>
      <w:r w:rsidR="00987105" w:rsidRPr="00854B8C">
        <w:rPr>
          <w:rFonts w:ascii="Calibri" w:hAnsi="Calibri" w:cs="Calibri"/>
          <w:sz w:val="17"/>
          <w:szCs w:val="17"/>
        </w:rPr>
        <w:t xml:space="preserve">, </w:t>
      </w:r>
      <w:r w:rsidR="00EE1AE2" w:rsidRPr="00854B8C">
        <w:rPr>
          <w:rFonts w:ascii="Calibri" w:hAnsi="Calibri" w:cs="Calibri"/>
          <w:sz w:val="17"/>
          <w:szCs w:val="17"/>
        </w:rPr>
        <w:t xml:space="preserve">SO, </w:t>
      </w:r>
      <w:r w:rsidR="00987105" w:rsidRPr="00854B8C">
        <w:rPr>
          <w:rFonts w:ascii="Calibri" w:hAnsi="Calibri" w:cs="Calibri"/>
          <w:sz w:val="17"/>
          <w:szCs w:val="17"/>
        </w:rPr>
        <w:t xml:space="preserve">Southern </w:t>
      </w:r>
      <w:r w:rsidR="00EE1AE2" w:rsidRPr="00854B8C">
        <w:rPr>
          <w:rFonts w:ascii="Calibri" w:hAnsi="Calibri" w:cs="Calibri"/>
          <w:sz w:val="17"/>
          <w:szCs w:val="17"/>
        </w:rPr>
        <w:t>Maine</w:t>
      </w:r>
    </w:p>
    <w:p w14:paraId="37C08FE3" w14:textId="00CEE420" w:rsidR="00987105" w:rsidRPr="00854B8C" w:rsidRDefault="007718AD" w:rsidP="00987105">
      <w:pPr>
        <w:tabs>
          <w:tab w:val="left" w:pos="4680"/>
        </w:tabs>
        <w:rPr>
          <w:rFonts w:ascii="Calibri" w:hAnsi="Calibri" w:cs="Calibri"/>
          <w:sz w:val="17"/>
          <w:szCs w:val="17"/>
        </w:rPr>
      </w:pPr>
      <w:r w:rsidRPr="00854B8C">
        <w:rPr>
          <w:rFonts w:ascii="Calibri" w:hAnsi="Calibri" w:cs="Calibri"/>
          <w:sz w:val="17"/>
          <w:szCs w:val="17"/>
        </w:rPr>
        <w:t xml:space="preserve">Goalie – </w:t>
      </w:r>
      <w:r w:rsidR="00461555" w:rsidRPr="00854B8C">
        <w:rPr>
          <w:rFonts w:ascii="Calibri" w:hAnsi="Calibri" w:cs="Calibri"/>
          <w:sz w:val="17"/>
          <w:szCs w:val="17"/>
        </w:rPr>
        <w:t>Natalie Stott, F</w:t>
      </w:r>
      <w:r w:rsidR="00EE1AE2" w:rsidRPr="00854B8C">
        <w:rPr>
          <w:rFonts w:ascii="Calibri" w:hAnsi="Calibri" w:cs="Calibri"/>
          <w:sz w:val="17"/>
          <w:szCs w:val="17"/>
        </w:rPr>
        <w:t>Y</w:t>
      </w:r>
      <w:r w:rsidRPr="00854B8C">
        <w:rPr>
          <w:rFonts w:ascii="Calibri" w:hAnsi="Calibri" w:cs="Calibri"/>
          <w:sz w:val="17"/>
          <w:szCs w:val="17"/>
        </w:rPr>
        <w:t>, Amherst College</w:t>
      </w:r>
      <w:r w:rsidR="00D25649" w:rsidRPr="00854B8C">
        <w:rPr>
          <w:rFonts w:ascii="Calibri" w:hAnsi="Calibri" w:cs="Calibri"/>
          <w:sz w:val="17"/>
          <w:szCs w:val="17"/>
        </w:rPr>
        <w:tab/>
        <w:t xml:space="preserve">Forward – </w:t>
      </w:r>
      <w:r w:rsidR="00987105" w:rsidRPr="00854B8C">
        <w:rPr>
          <w:rFonts w:ascii="Calibri" w:hAnsi="Calibri" w:cs="Calibri"/>
          <w:sz w:val="17"/>
          <w:szCs w:val="17"/>
        </w:rPr>
        <w:t xml:space="preserve">Shana Cote, GR, Suffolk University </w:t>
      </w:r>
    </w:p>
    <w:p w14:paraId="1657A4A7" w14:textId="4471A362" w:rsidR="007718AD" w:rsidRPr="00854B8C" w:rsidRDefault="007718AD" w:rsidP="00D25649">
      <w:pPr>
        <w:tabs>
          <w:tab w:val="left" w:pos="4680"/>
        </w:tabs>
        <w:rPr>
          <w:rFonts w:ascii="Calibri" w:hAnsi="Calibri" w:cs="Calibri"/>
          <w:sz w:val="17"/>
          <w:szCs w:val="17"/>
        </w:rPr>
      </w:pPr>
      <w:r w:rsidRPr="00854B8C">
        <w:rPr>
          <w:rFonts w:ascii="Calibri" w:hAnsi="Calibri" w:cs="Calibri"/>
          <w:sz w:val="17"/>
          <w:szCs w:val="17"/>
        </w:rPr>
        <w:t xml:space="preserve">Defense – Madison Duff, </w:t>
      </w:r>
      <w:r w:rsidR="00D33113" w:rsidRPr="00854B8C">
        <w:rPr>
          <w:rFonts w:ascii="Calibri" w:hAnsi="Calibri" w:cs="Calibri"/>
          <w:sz w:val="17"/>
          <w:szCs w:val="17"/>
        </w:rPr>
        <w:t>S</w:t>
      </w:r>
      <w:r w:rsidRPr="00854B8C">
        <w:rPr>
          <w:rFonts w:ascii="Calibri" w:hAnsi="Calibri" w:cs="Calibri"/>
          <w:sz w:val="17"/>
          <w:szCs w:val="17"/>
        </w:rPr>
        <w:t>R, Suffolk University</w:t>
      </w:r>
      <w:r w:rsidR="00D25649" w:rsidRPr="00854B8C">
        <w:rPr>
          <w:rFonts w:ascii="Calibri" w:hAnsi="Calibri" w:cs="Calibri"/>
          <w:sz w:val="17"/>
          <w:szCs w:val="17"/>
        </w:rPr>
        <w:tab/>
      </w:r>
      <w:r w:rsidR="00987105" w:rsidRPr="00854B8C">
        <w:rPr>
          <w:rFonts w:ascii="Calibri" w:hAnsi="Calibri" w:cs="Calibri"/>
          <w:sz w:val="17"/>
          <w:szCs w:val="17"/>
        </w:rPr>
        <w:t>Forward – Samantha Fantasia, S</w:t>
      </w:r>
      <w:r w:rsidR="00854B8C">
        <w:rPr>
          <w:rFonts w:ascii="Calibri" w:hAnsi="Calibri" w:cs="Calibri"/>
          <w:sz w:val="17"/>
          <w:szCs w:val="17"/>
        </w:rPr>
        <w:t>O</w:t>
      </w:r>
      <w:r w:rsidR="00987105" w:rsidRPr="00854B8C">
        <w:rPr>
          <w:rFonts w:ascii="Calibri" w:hAnsi="Calibri" w:cs="Calibri"/>
          <w:sz w:val="17"/>
          <w:szCs w:val="17"/>
        </w:rPr>
        <w:t>, Endicott</w:t>
      </w:r>
      <w:r w:rsidR="00854B8C">
        <w:rPr>
          <w:rFonts w:ascii="Calibri" w:hAnsi="Calibri" w:cs="Calibri"/>
          <w:sz w:val="17"/>
          <w:szCs w:val="17"/>
        </w:rPr>
        <w:t xml:space="preserve"> College</w:t>
      </w:r>
    </w:p>
    <w:p w14:paraId="3B5450C4" w14:textId="512D2EB8" w:rsidR="007718AD" w:rsidRPr="00854B8C" w:rsidRDefault="007718AD" w:rsidP="00D25649">
      <w:pPr>
        <w:tabs>
          <w:tab w:val="left" w:pos="4680"/>
        </w:tabs>
        <w:rPr>
          <w:rFonts w:ascii="Calibri" w:hAnsi="Calibri" w:cs="Calibri"/>
          <w:sz w:val="17"/>
          <w:szCs w:val="17"/>
        </w:rPr>
      </w:pPr>
      <w:r w:rsidRPr="00854B8C">
        <w:rPr>
          <w:rFonts w:ascii="Calibri" w:hAnsi="Calibri" w:cs="Calibri"/>
          <w:sz w:val="17"/>
          <w:szCs w:val="17"/>
        </w:rPr>
        <w:t xml:space="preserve">Defense – </w:t>
      </w:r>
      <w:r w:rsidR="00D271CF" w:rsidRPr="00854B8C">
        <w:rPr>
          <w:rFonts w:ascii="Calibri" w:hAnsi="Calibri" w:cs="Calibri"/>
          <w:sz w:val="17"/>
          <w:szCs w:val="17"/>
        </w:rPr>
        <w:t>Avery Flynn, SR, Amherst College</w:t>
      </w:r>
      <w:r w:rsidR="00D25649" w:rsidRPr="00854B8C">
        <w:rPr>
          <w:rFonts w:ascii="Calibri" w:hAnsi="Calibri" w:cs="Calibri"/>
          <w:sz w:val="17"/>
          <w:szCs w:val="17"/>
        </w:rPr>
        <w:tab/>
      </w:r>
      <w:r w:rsidR="00987105" w:rsidRPr="00854B8C">
        <w:rPr>
          <w:rFonts w:ascii="Calibri" w:hAnsi="Calibri" w:cs="Calibri"/>
          <w:sz w:val="17"/>
          <w:szCs w:val="17"/>
        </w:rPr>
        <w:t>Forward – Rylee Glennon, JR, Amherst College</w:t>
      </w:r>
    </w:p>
    <w:p w14:paraId="2CAB4E97" w14:textId="08C3A917" w:rsidR="007718AD" w:rsidRPr="00854B8C" w:rsidRDefault="007718AD" w:rsidP="00D25649">
      <w:pPr>
        <w:tabs>
          <w:tab w:val="left" w:pos="4680"/>
        </w:tabs>
        <w:rPr>
          <w:rFonts w:ascii="Calibri" w:hAnsi="Calibri" w:cs="Calibri"/>
          <w:sz w:val="17"/>
          <w:szCs w:val="17"/>
        </w:rPr>
      </w:pPr>
      <w:r w:rsidRPr="00854B8C">
        <w:rPr>
          <w:rFonts w:ascii="Calibri" w:hAnsi="Calibri" w:cs="Calibri"/>
          <w:sz w:val="17"/>
          <w:szCs w:val="17"/>
        </w:rPr>
        <w:t>Defense –</w:t>
      </w:r>
      <w:r w:rsidR="00461555" w:rsidRPr="00854B8C">
        <w:rPr>
          <w:rFonts w:ascii="Calibri" w:hAnsi="Calibri" w:cs="Calibri"/>
          <w:sz w:val="17"/>
          <w:szCs w:val="17"/>
        </w:rPr>
        <w:t xml:space="preserve"> </w:t>
      </w:r>
      <w:proofErr w:type="spellStart"/>
      <w:r w:rsidR="00D271CF" w:rsidRPr="00854B8C">
        <w:rPr>
          <w:rFonts w:ascii="Calibri" w:hAnsi="Calibri" w:cs="Calibri"/>
          <w:sz w:val="17"/>
          <w:szCs w:val="17"/>
        </w:rPr>
        <w:t>Bri</w:t>
      </w:r>
      <w:proofErr w:type="spellEnd"/>
      <w:r w:rsidR="00D271CF" w:rsidRPr="00854B8C">
        <w:rPr>
          <w:rFonts w:ascii="Calibri" w:hAnsi="Calibri" w:cs="Calibri"/>
          <w:sz w:val="17"/>
          <w:szCs w:val="17"/>
        </w:rPr>
        <w:t xml:space="preserve"> Michaud-Nolan, SR, Colby College</w:t>
      </w:r>
      <w:r w:rsidR="00D25649" w:rsidRPr="00854B8C">
        <w:rPr>
          <w:rFonts w:ascii="Calibri" w:hAnsi="Calibri" w:cs="Calibri"/>
          <w:sz w:val="17"/>
          <w:szCs w:val="17"/>
        </w:rPr>
        <w:tab/>
      </w:r>
      <w:r w:rsidR="00987105" w:rsidRPr="00854B8C">
        <w:rPr>
          <w:rFonts w:ascii="Calibri" w:hAnsi="Calibri" w:cs="Calibri"/>
          <w:sz w:val="17"/>
          <w:szCs w:val="17"/>
        </w:rPr>
        <w:t xml:space="preserve">Forward – Ann-Frederique </w:t>
      </w:r>
      <w:proofErr w:type="spellStart"/>
      <w:r w:rsidR="00987105" w:rsidRPr="00854B8C">
        <w:rPr>
          <w:rFonts w:ascii="Calibri" w:hAnsi="Calibri" w:cs="Calibri"/>
          <w:sz w:val="17"/>
          <w:szCs w:val="17"/>
        </w:rPr>
        <w:t>Guay</w:t>
      </w:r>
      <w:proofErr w:type="spellEnd"/>
      <w:r w:rsidR="00987105" w:rsidRPr="00854B8C">
        <w:rPr>
          <w:rFonts w:ascii="Calibri" w:hAnsi="Calibri" w:cs="Calibri"/>
          <w:sz w:val="17"/>
          <w:szCs w:val="17"/>
        </w:rPr>
        <w:t>, SR, Norwich University</w:t>
      </w:r>
    </w:p>
    <w:p w14:paraId="42F2B319" w14:textId="2F64D22E" w:rsidR="007718AD" w:rsidRPr="00854B8C" w:rsidRDefault="007718AD" w:rsidP="00D25649">
      <w:pPr>
        <w:tabs>
          <w:tab w:val="left" w:pos="4680"/>
        </w:tabs>
        <w:rPr>
          <w:rFonts w:ascii="Calibri" w:hAnsi="Calibri" w:cs="Calibri"/>
          <w:sz w:val="17"/>
          <w:szCs w:val="17"/>
        </w:rPr>
      </w:pPr>
      <w:r w:rsidRPr="00854B8C">
        <w:rPr>
          <w:rFonts w:ascii="Calibri" w:hAnsi="Calibri" w:cs="Calibri"/>
          <w:sz w:val="17"/>
          <w:szCs w:val="17"/>
        </w:rPr>
        <w:t xml:space="preserve">Defense – </w:t>
      </w:r>
      <w:r w:rsidR="00D271CF" w:rsidRPr="00854B8C">
        <w:rPr>
          <w:rFonts w:ascii="Calibri" w:hAnsi="Calibri" w:cs="Calibri"/>
          <w:sz w:val="17"/>
          <w:szCs w:val="17"/>
        </w:rPr>
        <w:t>Leslie Schwartz, SR, Amherst College</w:t>
      </w:r>
      <w:r w:rsidR="00D25649" w:rsidRPr="00854B8C">
        <w:rPr>
          <w:rFonts w:ascii="Calibri" w:hAnsi="Calibri" w:cs="Calibri"/>
          <w:sz w:val="17"/>
          <w:szCs w:val="17"/>
        </w:rPr>
        <w:tab/>
        <w:t xml:space="preserve">Forward – Jenna </w:t>
      </w:r>
      <w:proofErr w:type="spellStart"/>
      <w:r w:rsidR="00D25649" w:rsidRPr="00854B8C">
        <w:rPr>
          <w:rFonts w:ascii="Calibri" w:hAnsi="Calibri" w:cs="Calibri"/>
          <w:sz w:val="17"/>
          <w:szCs w:val="17"/>
        </w:rPr>
        <w:t>Lett</w:t>
      </w:r>
      <w:r w:rsidR="00A4345A" w:rsidRPr="00854B8C">
        <w:rPr>
          <w:rFonts w:ascii="Calibri" w:hAnsi="Calibri" w:cs="Calibri"/>
          <w:sz w:val="17"/>
          <w:szCs w:val="17"/>
        </w:rPr>
        <w:t>e</w:t>
      </w:r>
      <w:r w:rsidR="00D25649" w:rsidRPr="00854B8C">
        <w:rPr>
          <w:rFonts w:ascii="Calibri" w:hAnsi="Calibri" w:cs="Calibri"/>
          <w:sz w:val="17"/>
          <w:szCs w:val="17"/>
        </w:rPr>
        <w:t>rie</w:t>
      </w:r>
      <w:proofErr w:type="spellEnd"/>
      <w:r w:rsidR="00D25649" w:rsidRPr="00854B8C">
        <w:rPr>
          <w:rFonts w:ascii="Calibri" w:hAnsi="Calibri" w:cs="Calibri"/>
          <w:sz w:val="17"/>
          <w:szCs w:val="17"/>
        </w:rPr>
        <w:t xml:space="preserve">, </w:t>
      </w:r>
      <w:r w:rsidR="00461555" w:rsidRPr="00854B8C">
        <w:rPr>
          <w:rFonts w:ascii="Calibri" w:hAnsi="Calibri" w:cs="Calibri"/>
          <w:sz w:val="17"/>
          <w:szCs w:val="17"/>
        </w:rPr>
        <w:t>S</w:t>
      </w:r>
      <w:r w:rsidR="00D25649" w:rsidRPr="00854B8C">
        <w:rPr>
          <w:rFonts w:ascii="Calibri" w:hAnsi="Calibri" w:cs="Calibri"/>
          <w:sz w:val="17"/>
          <w:szCs w:val="17"/>
        </w:rPr>
        <w:t>R, Middlebury College</w:t>
      </w:r>
    </w:p>
    <w:p w14:paraId="73CDA16B" w14:textId="64628A82" w:rsidR="007718AD" w:rsidRPr="00854B8C" w:rsidRDefault="007718AD" w:rsidP="00D25649">
      <w:pPr>
        <w:tabs>
          <w:tab w:val="left" w:pos="4680"/>
        </w:tabs>
        <w:rPr>
          <w:rFonts w:ascii="Calibri" w:hAnsi="Calibri" w:cs="Calibri"/>
          <w:sz w:val="17"/>
          <w:szCs w:val="17"/>
        </w:rPr>
      </w:pPr>
      <w:r w:rsidRPr="00854B8C">
        <w:rPr>
          <w:rFonts w:ascii="Calibri" w:hAnsi="Calibri" w:cs="Calibri"/>
          <w:sz w:val="17"/>
          <w:szCs w:val="17"/>
        </w:rPr>
        <w:t xml:space="preserve">Defense – </w:t>
      </w:r>
      <w:r w:rsidR="00D271CF" w:rsidRPr="00854B8C">
        <w:rPr>
          <w:rFonts w:ascii="Calibri" w:hAnsi="Calibri" w:cs="Calibri"/>
          <w:sz w:val="17"/>
          <w:szCs w:val="17"/>
        </w:rPr>
        <w:t>Leslie Steiner, SO, Suffolk University</w:t>
      </w:r>
      <w:r w:rsidR="00D25649" w:rsidRPr="00854B8C">
        <w:rPr>
          <w:rFonts w:ascii="Calibri" w:hAnsi="Calibri" w:cs="Calibri"/>
          <w:sz w:val="17"/>
          <w:szCs w:val="17"/>
        </w:rPr>
        <w:tab/>
        <w:t xml:space="preserve">Forward – </w:t>
      </w:r>
      <w:r w:rsidR="00987105" w:rsidRPr="00854B8C">
        <w:rPr>
          <w:rFonts w:ascii="Calibri" w:hAnsi="Calibri" w:cs="Calibri"/>
          <w:sz w:val="17"/>
          <w:szCs w:val="17"/>
        </w:rPr>
        <w:t xml:space="preserve">Maddie Pope, FR, </w:t>
      </w:r>
      <w:r w:rsidR="0091515A" w:rsidRPr="00854B8C">
        <w:rPr>
          <w:rFonts w:ascii="Calibri" w:hAnsi="Calibri" w:cs="Calibri"/>
          <w:sz w:val="17"/>
          <w:szCs w:val="17"/>
        </w:rPr>
        <w:t>Western New England</w:t>
      </w:r>
    </w:p>
    <w:p w14:paraId="3BD34A61" w14:textId="2CD48ED1" w:rsidR="00D25649" w:rsidRPr="00854B8C" w:rsidRDefault="007718AD" w:rsidP="00D25649">
      <w:pPr>
        <w:tabs>
          <w:tab w:val="left" w:pos="4680"/>
        </w:tabs>
        <w:rPr>
          <w:rFonts w:ascii="Calibri" w:hAnsi="Calibri" w:cs="Calibri"/>
          <w:sz w:val="17"/>
          <w:szCs w:val="17"/>
        </w:rPr>
      </w:pPr>
      <w:r w:rsidRPr="00854B8C">
        <w:rPr>
          <w:rFonts w:ascii="Calibri" w:hAnsi="Calibri" w:cs="Calibri"/>
          <w:sz w:val="17"/>
          <w:szCs w:val="17"/>
        </w:rPr>
        <w:t xml:space="preserve">Defense – </w:t>
      </w:r>
      <w:r w:rsidR="00D271CF" w:rsidRPr="00854B8C">
        <w:rPr>
          <w:rFonts w:ascii="Calibri" w:hAnsi="Calibri" w:cs="Calibri"/>
          <w:sz w:val="17"/>
          <w:szCs w:val="17"/>
        </w:rPr>
        <w:t xml:space="preserve">Morgan </w:t>
      </w:r>
      <w:proofErr w:type="spellStart"/>
      <w:r w:rsidR="00D271CF" w:rsidRPr="00854B8C">
        <w:rPr>
          <w:rFonts w:ascii="Calibri" w:hAnsi="Calibri" w:cs="Calibri"/>
          <w:sz w:val="17"/>
          <w:szCs w:val="17"/>
        </w:rPr>
        <w:t>Tefft</w:t>
      </w:r>
      <w:proofErr w:type="spellEnd"/>
      <w:r w:rsidR="00D271CF" w:rsidRPr="00854B8C">
        <w:rPr>
          <w:rFonts w:ascii="Calibri" w:hAnsi="Calibri" w:cs="Calibri"/>
          <w:sz w:val="17"/>
          <w:szCs w:val="17"/>
        </w:rPr>
        <w:t>, GR, Norwich University</w:t>
      </w:r>
      <w:r w:rsidR="00D25649" w:rsidRPr="00854B8C">
        <w:rPr>
          <w:rFonts w:ascii="Calibri" w:hAnsi="Calibri" w:cs="Calibri"/>
          <w:sz w:val="17"/>
          <w:szCs w:val="17"/>
        </w:rPr>
        <w:tab/>
        <w:t xml:space="preserve">Forward – </w:t>
      </w:r>
      <w:r w:rsidR="00987105" w:rsidRPr="00854B8C">
        <w:rPr>
          <w:rFonts w:ascii="Calibri" w:hAnsi="Calibri" w:cs="Calibri"/>
          <w:sz w:val="17"/>
          <w:szCs w:val="17"/>
        </w:rPr>
        <w:t xml:space="preserve">Meg Rittenhouse, JR, Colby College </w:t>
      </w:r>
    </w:p>
    <w:p w14:paraId="4878D611" w14:textId="5EB91ADF" w:rsidR="00D271CF" w:rsidRPr="00854B8C" w:rsidRDefault="00D271CF" w:rsidP="00D25649">
      <w:pPr>
        <w:tabs>
          <w:tab w:val="left" w:pos="4680"/>
        </w:tabs>
        <w:rPr>
          <w:rFonts w:ascii="Calibri" w:hAnsi="Calibri" w:cs="Calibri"/>
          <w:sz w:val="17"/>
          <w:szCs w:val="17"/>
        </w:rPr>
      </w:pPr>
      <w:r w:rsidRPr="00854B8C">
        <w:rPr>
          <w:rFonts w:ascii="Calibri" w:hAnsi="Calibri" w:cs="Calibri"/>
          <w:sz w:val="17"/>
          <w:szCs w:val="17"/>
        </w:rPr>
        <w:t>Defense – Claudia Vira, SR, Middlebury College</w:t>
      </w:r>
    </w:p>
    <w:p w14:paraId="567811A5" w14:textId="77777777" w:rsidR="007718AD" w:rsidRPr="00D25649" w:rsidRDefault="007718AD" w:rsidP="00D25649">
      <w:pPr>
        <w:rPr>
          <w:rFonts w:ascii="Calibri" w:hAnsi="Calibri" w:cs="Calibri"/>
          <w:sz w:val="18"/>
          <w:szCs w:val="18"/>
        </w:rPr>
      </w:pPr>
    </w:p>
    <w:p w14:paraId="5749D828" w14:textId="59E8CAAA" w:rsidR="007718AD" w:rsidRPr="00D25649" w:rsidRDefault="007718AD" w:rsidP="00D25649">
      <w:pPr>
        <w:tabs>
          <w:tab w:val="left" w:pos="4680"/>
        </w:tabs>
        <w:rPr>
          <w:rFonts w:ascii="Calibri" w:hAnsi="Calibri" w:cs="Calibri"/>
          <w:b/>
          <w:bCs/>
          <w:sz w:val="18"/>
          <w:szCs w:val="18"/>
        </w:rPr>
      </w:pPr>
      <w:r w:rsidRPr="00D25649">
        <w:rPr>
          <w:rFonts w:ascii="Calibri" w:hAnsi="Calibri" w:cs="Calibri"/>
          <w:b/>
          <w:bCs/>
          <w:sz w:val="18"/>
          <w:szCs w:val="18"/>
        </w:rPr>
        <w:t>Division II-III Women’s Most Valuable Player</w:t>
      </w:r>
      <w:r w:rsidR="00D25649" w:rsidRPr="00D25649">
        <w:rPr>
          <w:rFonts w:ascii="Calibri" w:hAnsi="Calibri" w:cs="Calibri"/>
          <w:b/>
          <w:bCs/>
          <w:sz w:val="18"/>
          <w:szCs w:val="18"/>
        </w:rPr>
        <w:tab/>
        <w:t>Division II-III Women’s Coach of the Year</w:t>
      </w:r>
    </w:p>
    <w:p w14:paraId="62C7D90B" w14:textId="10772DA1" w:rsidR="007718AD" w:rsidRPr="00854B8C" w:rsidRDefault="00844EA0" w:rsidP="00844EA0">
      <w:pPr>
        <w:tabs>
          <w:tab w:val="left" w:pos="4680"/>
        </w:tabs>
        <w:rPr>
          <w:rFonts w:ascii="Calibri" w:hAnsi="Calibri" w:cs="Calibri"/>
          <w:sz w:val="17"/>
          <w:szCs w:val="17"/>
        </w:rPr>
      </w:pPr>
      <w:r w:rsidRPr="00854B8C">
        <w:rPr>
          <w:rFonts w:ascii="Calibri" w:hAnsi="Calibri" w:cs="Calibri"/>
          <w:sz w:val="17"/>
          <w:szCs w:val="17"/>
        </w:rPr>
        <w:t xml:space="preserve">Ann-Frederique </w:t>
      </w:r>
      <w:proofErr w:type="spellStart"/>
      <w:r w:rsidRPr="00854B8C">
        <w:rPr>
          <w:rFonts w:ascii="Calibri" w:hAnsi="Calibri" w:cs="Calibri"/>
          <w:sz w:val="17"/>
          <w:szCs w:val="17"/>
        </w:rPr>
        <w:t>Guay</w:t>
      </w:r>
      <w:proofErr w:type="spellEnd"/>
      <w:r w:rsidR="007718AD" w:rsidRPr="00854B8C">
        <w:rPr>
          <w:rFonts w:ascii="Calibri" w:hAnsi="Calibri" w:cs="Calibri"/>
          <w:sz w:val="17"/>
          <w:szCs w:val="17"/>
        </w:rPr>
        <w:t xml:space="preserve">, SR F, </w:t>
      </w:r>
      <w:r w:rsidRPr="00854B8C">
        <w:rPr>
          <w:rFonts w:ascii="Calibri" w:hAnsi="Calibri" w:cs="Calibri"/>
          <w:sz w:val="17"/>
          <w:szCs w:val="17"/>
        </w:rPr>
        <w:t>Norwich University</w:t>
      </w:r>
      <w:r w:rsidR="00D25649" w:rsidRPr="00854B8C">
        <w:rPr>
          <w:rFonts w:ascii="Calibri" w:hAnsi="Calibri" w:cs="Calibri"/>
          <w:sz w:val="17"/>
          <w:szCs w:val="17"/>
        </w:rPr>
        <w:tab/>
      </w:r>
      <w:r w:rsidRPr="00854B8C">
        <w:rPr>
          <w:rFonts w:ascii="Calibri" w:hAnsi="Calibri" w:cs="Calibri"/>
          <w:sz w:val="17"/>
          <w:szCs w:val="17"/>
        </w:rPr>
        <w:t>Jeff Matthews, Amherst College</w:t>
      </w:r>
    </w:p>
    <w:p w14:paraId="7AB89329" w14:textId="15F27AB7" w:rsidR="00D25649" w:rsidRDefault="00D25649" w:rsidP="00D25649">
      <w:pPr>
        <w:tabs>
          <w:tab w:val="left" w:pos="4680"/>
        </w:tabs>
        <w:ind w:firstLine="720"/>
        <w:rPr>
          <w:rFonts w:ascii="Calibri" w:hAnsi="Calibri" w:cs="Calibri"/>
          <w:sz w:val="18"/>
          <w:szCs w:val="18"/>
        </w:rPr>
      </w:pPr>
    </w:p>
    <w:p w14:paraId="368CEABE" w14:textId="6DD12FD8" w:rsidR="00D25649" w:rsidRPr="00D25649" w:rsidRDefault="00D25649" w:rsidP="00D25649">
      <w:pPr>
        <w:pStyle w:val="ListParagraph"/>
        <w:numPr>
          <w:ilvl w:val="0"/>
          <w:numId w:val="1"/>
        </w:numPr>
        <w:jc w:val="center"/>
        <w:rPr>
          <w:rFonts w:ascii="Calibri" w:hAnsi="Calibri" w:cs="Calibri"/>
          <w:b/>
          <w:bCs/>
          <w:i/>
          <w:iCs/>
          <w:sz w:val="20"/>
          <w:szCs w:val="20"/>
        </w:rPr>
      </w:pPr>
      <w:r w:rsidRPr="00D25649">
        <w:rPr>
          <w:rFonts w:ascii="Calibri" w:hAnsi="Calibri" w:cs="Calibri"/>
          <w:b/>
          <w:bCs/>
          <w:i/>
          <w:iCs/>
          <w:sz w:val="20"/>
          <w:szCs w:val="20"/>
        </w:rPr>
        <w:t xml:space="preserve">Pick-Up </w:t>
      </w:r>
      <w:r>
        <w:rPr>
          <w:rFonts w:ascii="Calibri" w:hAnsi="Calibri" w:cs="Calibri"/>
          <w:b/>
          <w:bCs/>
          <w:i/>
          <w:iCs/>
          <w:sz w:val="20"/>
          <w:szCs w:val="20"/>
        </w:rPr>
        <w:t xml:space="preserve">D I </w:t>
      </w:r>
      <w:r w:rsidRPr="00D25649">
        <w:rPr>
          <w:rFonts w:ascii="Calibri" w:hAnsi="Calibri" w:cs="Calibri"/>
          <w:b/>
          <w:bCs/>
          <w:i/>
          <w:iCs/>
          <w:sz w:val="20"/>
          <w:szCs w:val="20"/>
        </w:rPr>
        <w:t xml:space="preserve">Women’s Honorees on Page </w:t>
      </w:r>
      <w:r>
        <w:rPr>
          <w:rFonts w:ascii="Calibri" w:hAnsi="Calibri" w:cs="Calibri"/>
          <w:b/>
          <w:bCs/>
          <w:i/>
          <w:iCs/>
          <w:sz w:val="20"/>
          <w:szCs w:val="20"/>
        </w:rPr>
        <w:t>Two</w:t>
      </w:r>
      <w:r w:rsidRPr="00D25649">
        <w:rPr>
          <w:rFonts w:ascii="Calibri" w:hAnsi="Calibri" w:cs="Calibri"/>
          <w:b/>
          <w:bCs/>
          <w:i/>
          <w:iCs/>
          <w:sz w:val="20"/>
          <w:szCs w:val="20"/>
        </w:rPr>
        <w:t xml:space="preserve"> —</w:t>
      </w:r>
    </w:p>
    <w:p w14:paraId="294571D8" w14:textId="682D4395" w:rsidR="00D25649" w:rsidRDefault="00D25649" w:rsidP="00D25649">
      <w:pPr>
        <w:tabs>
          <w:tab w:val="left" w:pos="4680"/>
        </w:tabs>
        <w:ind w:firstLine="720"/>
        <w:rPr>
          <w:rFonts w:ascii="Calibri" w:hAnsi="Calibri" w:cs="Calibri"/>
          <w:sz w:val="18"/>
          <w:szCs w:val="18"/>
        </w:rPr>
      </w:pPr>
    </w:p>
    <w:p w14:paraId="45619001" w14:textId="77777777" w:rsidR="0091515A" w:rsidRDefault="0091515A" w:rsidP="00D25649">
      <w:pPr>
        <w:rPr>
          <w:rFonts w:ascii="Calibri" w:hAnsi="Calibri" w:cs="Calibri"/>
          <w:b/>
          <w:bCs/>
          <w:sz w:val="20"/>
          <w:szCs w:val="20"/>
        </w:rPr>
      </w:pPr>
    </w:p>
    <w:p w14:paraId="4E4A45F7" w14:textId="77777777" w:rsidR="0091515A" w:rsidRDefault="0091515A" w:rsidP="00D25649">
      <w:pPr>
        <w:rPr>
          <w:rFonts w:ascii="Calibri" w:hAnsi="Calibri" w:cs="Calibri"/>
          <w:b/>
          <w:bCs/>
          <w:sz w:val="20"/>
          <w:szCs w:val="20"/>
        </w:rPr>
      </w:pPr>
    </w:p>
    <w:p w14:paraId="2E3D66F5" w14:textId="77777777" w:rsidR="0091515A" w:rsidRDefault="0091515A" w:rsidP="00D25649">
      <w:pPr>
        <w:rPr>
          <w:rFonts w:ascii="Calibri" w:hAnsi="Calibri" w:cs="Calibri"/>
          <w:b/>
          <w:bCs/>
          <w:sz w:val="20"/>
          <w:szCs w:val="20"/>
        </w:rPr>
      </w:pPr>
    </w:p>
    <w:p w14:paraId="6D873A4D" w14:textId="126B0221" w:rsidR="00D25649" w:rsidRPr="00D25649" w:rsidRDefault="00D25649" w:rsidP="00D25649">
      <w:pPr>
        <w:rPr>
          <w:rFonts w:ascii="Calibri" w:hAnsi="Calibri" w:cs="Calibri"/>
          <w:b/>
          <w:bCs/>
          <w:sz w:val="20"/>
          <w:szCs w:val="20"/>
        </w:rPr>
      </w:pPr>
      <w:r w:rsidRPr="00D25649">
        <w:rPr>
          <w:rFonts w:ascii="Calibri" w:hAnsi="Calibri" w:cs="Calibri"/>
          <w:b/>
          <w:bCs/>
          <w:sz w:val="20"/>
          <w:szCs w:val="20"/>
        </w:rPr>
        <w:t>New England Hockey Writers Association Release: Page Two</w:t>
      </w:r>
    </w:p>
    <w:p w14:paraId="4345B625" w14:textId="7BE4F713" w:rsidR="00D25649" w:rsidRPr="00D25649" w:rsidRDefault="008C2820" w:rsidP="00D25649">
      <w:pPr>
        <w:rPr>
          <w:rFonts w:ascii="Calibri" w:hAnsi="Calibri" w:cs="Calibri"/>
          <w:b/>
          <w:bCs/>
          <w:sz w:val="20"/>
          <w:szCs w:val="20"/>
        </w:rPr>
      </w:pPr>
      <w:r>
        <w:rPr>
          <w:rFonts w:ascii="Calibri" w:hAnsi="Calibri" w:cs="Calibri"/>
          <w:b/>
          <w:bCs/>
          <w:sz w:val="20"/>
          <w:szCs w:val="20"/>
        </w:rPr>
        <w:t>Thur</w:t>
      </w:r>
      <w:r w:rsidR="00D25649" w:rsidRPr="00D25649">
        <w:rPr>
          <w:rFonts w:ascii="Calibri" w:hAnsi="Calibri" w:cs="Calibri"/>
          <w:b/>
          <w:bCs/>
          <w:sz w:val="20"/>
          <w:szCs w:val="20"/>
        </w:rPr>
        <w:t xml:space="preserve">sday, </w:t>
      </w:r>
      <w:r w:rsidR="00844EA0">
        <w:rPr>
          <w:rFonts w:ascii="Calibri" w:hAnsi="Calibri" w:cs="Calibri"/>
          <w:b/>
          <w:bCs/>
          <w:sz w:val="20"/>
          <w:szCs w:val="20"/>
        </w:rPr>
        <w:t xml:space="preserve">March </w:t>
      </w:r>
      <w:r>
        <w:rPr>
          <w:rFonts w:ascii="Calibri" w:hAnsi="Calibri" w:cs="Calibri"/>
          <w:b/>
          <w:bCs/>
          <w:sz w:val="20"/>
          <w:szCs w:val="20"/>
        </w:rPr>
        <w:t>30</w:t>
      </w:r>
      <w:r w:rsidR="00D25649" w:rsidRPr="00D25649">
        <w:rPr>
          <w:rFonts w:ascii="Calibri" w:hAnsi="Calibri" w:cs="Calibri"/>
          <w:b/>
          <w:bCs/>
          <w:sz w:val="20"/>
          <w:szCs w:val="20"/>
        </w:rPr>
        <w:t>, 202</w:t>
      </w:r>
      <w:r w:rsidR="00844EA0">
        <w:rPr>
          <w:rFonts w:ascii="Calibri" w:hAnsi="Calibri" w:cs="Calibri"/>
          <w:b/>
          <w:bCs/>
          <w:sz w:val="20"/>
          <w:szCs w:val="20"/>
        </w:rPr>
        <w:t>3</w:t>
      </w:r>
    </w:p>
    <w:p w14:paraId="2ABA2C64" w14:textId="77777777" w:rsidR="00D25649" w:rsidRDefault="00D25649" w:rsidP="00D25649">
      <w:pPr>
        <w:rPr>
          <w:rFonts w:ascii="Calibri" w:hAnsi="Calibri" w:cs="Calibri"/>
          <w:b/>
          <w:bCs/>
          <w:sz w:val="22"/>
          <w:szCs w:val="22"/>
        </w:rPr>
      </w:pPr>
    </w:p>
    <w:p w14:paraId="5FD3A65B" w14:textId="573A46D8" w:rsidR="00D25649" w:rsidRPr="00D25649" w:rsidRDefault="00D25649" w:rsidP="00D25649">
      <w:pPr>
        <w:jc w:val="center"/>
        <w:rPr>
          <w:rFonts w:ascii="Calibri" w:hAnsi="Calibri" w:cs="Calibri"/>
          <w:b/>
          <w:bCs/>
          <w:sz w:val="22"/>
          <w:szCs w:val="22"/>
        </w:rPr>
      </w:pPr>
      <w:r w:rsidRPr="00D25649">
        <w:rPr>
          <w:rFonts w:ascii="Calibri" w:hAnsi="Calibri" w:cs="Calibri"/>
          <w:b/>
          <w:bCs/>
          <w:sz w:val="22"/>
          <w:szCs w:val="22"/>
        </w:rPr>
        <w:t>202</w:t>
      </w:r>
      <w:r w:rsidR="00860357">
        <w:rPr>
          <w:rFonts w:ascii="Calibri" w:hAnsi="Calibri" w:cs="Calibri"/>
          <w:b/>
          <w:bCs/>
          <w:sz w:val="22"/>
          <w:szCs w:val="22"/>
        </w:rPr>
        <w:t>2</w:t>
      </w:r>
      <w:r w:rsidRPr="00D25649">
        <w:rPr>
          <w:rFonts w:ascii="Calibri" w:hAnsi="Calibri" w:cs="Calibri"/>
          <w:b/>
          <w:bCs/>
          <w:sz w:val="22"/>
          <w:szCs w:val="22"/>
        </w:rPr>
        <w:t>-2</w:t>
      </w:r>
      <w:r w:rsidR="00860357">
        <w:rPr>
          <w:rFonts w:ascii="Calibri" w:hAnsi="Calibri" w:cs="Calibri"/>
          <w:b/>
          <w:bCs/>
          <w:sz w:val="22"/>
          <w:szCs w:val="22"/>
        </w:rPr>
        <w:t>3</w:t>
      </w:r>
      <w:r w:rsidRPr="00D25649">
        <w:rPr>
          <w:rFonts w:ascii="Calibri" w:hAnsi="Calibri" w:cs="Calibri"/>
          <w:b/>
          <w:bCs/>
          <w:sz w:val="22"/>
          <w:szCs w:val="22"/>
        </w:rPr>
        <w:t xml:space="preserve"> New England Division I Women’s All-Stars</w:t>
      </w:r>
    </w:p>
    <w:p w14:paraId="2ABF649F" w14:textId="3DC1DADB" w:rsidR="00D25649" w:rsidRPr="00D25649" w:rsidRDefault="00D25649" w:rsidP="00D25649">
      <w:pPr>
        <w:tabs>
          <w:tab w:val="left" w:pos="4680"/>
        </w:tabs>
        <w:rPr>
          <w:rFonts w:asciiTheme="minorHAnsi" w:hAnsiTheme="minorHAnsi" w:cstheme="minorHAnsi"/>
          <w:sz w:val="18"/>
          <w:szCs w:val="18"/>
        </w:rPr>
      </w:pPr>
      <w:r w:rsidRPr="00D25649">
        <w:rPr>
          <w:rFonts w:asciiTheme="minorHAnsi" w:hAnsiTheme="minorHAnsi" w:cstheme="minorHAnsi"/>
          <w:sz w:val="18"/>
          <w:szCs w:val="18"/>
        </w:rPr>
        <w:t xml:space="preserve">Goalie – </w:t>
      </w:r>
      <w:r w:rsidR="00844EA0">
        <w:rPr>
          <w:rFonts w:asciiTheme="minorHAnsi" w:hAnsiTheme="minorHAnsi" w:cstheme="minorHAnsi"/>
          <w:sz w:val="18"/>
          <w:szCs w:val="18"/>
        </w:rPr>
        <w:t xml:space="preserve">Pia </w:t>
      </w:r>
      <w:proofErr w:type="spellStart"/>
      <w:r w:rsidR="00844EA0">
        <w:rPr>
          <w:rFonts w:asciiTheme="minorHAnsi" w:hAnsiTheme="minorHAnsi" w:cstheme="minorHAnsi"/>
          <w:sz w:val="18"/>
          <w:szCs w:val="18"/>
        </w:rPr>
        <w:t>Dukaric</w:t>
      </w:r>
      <w:proofErr w:type="spellEnd"/>
      <w:r w:rsidR="00844EA0">
        <w:rPr>
          <w:rFonts w:asciiTheme="minorHAnsi" w:hAnsiTheme="minorHAnsi" w:cstheme="minorHAnsi"/>
          <w:sz w:val="18"/>
          <w:szCs w:val="18"/>
        </w:rPr>
        <w:t>, SO, Yale University</w:t>
      </w:r>
      <w:r>
        <w:rPr>
          <w:rFonts w:asciiTheme="minorHAnsi" w:hAnsiTheme="minorHAnsi" w:cstheme="minorHAnsi"/>
          <w:sz w:val="18"/>
          <w:szCs w:val="18"/>
        </w:rPr>
        <w:tab/>
      </w:r>
      <w:r w:rsidRPr="00D25649">
        <w:rPr>
          <w:rFonts w:asciiTheme="minorHAnsi" w:hAnsiTheme="minorHAnsi" w:cstheme="minorHAnsi"/>
          <w:sz w:val="18"/>
          <w:szCs w:val="18"/>
        </w:rPr>
        <w:t xml:space="preserve">Forward – Chloe </w:t>
      </w:r>
      <w:proofErr w:type="spellStart"/>
      <w:r w:rsidRPr="00D25649">
        <w:rPr>
          <w:rFonts w:asciiTheme="minorHAnsi" w:hAnsiTheme="minorHAnsi" w:cstheme="minorHAnsi"/>
          <w:sz w:val="18"/>
          <w:szCs w:val="18"/>
        </w:rPr>
        <w:t>Aurard</w:t>
      </w:r>
      <w:proofErr w:type="spellEnd"/>
      <w:r w:rsidRPr="00D25649">
        <w:rPr>
          <w:rFonts w:asciiTheme="minorHAnsi" w:hAnsiTheme="minorHAnsi" w:cstheme="minorHAnsi"/>
          <w:sz w:val="18"/>
          <w:szCs w:val="18"/>
        </w:rPr>
        <w:t xml:space="preserve">, </w:t>
      </w:r>
      <w:r w:rsidR="00860357">
        <w:rPr>
          <w:rFonts w:asciiTheme="minorHAnsi" w:hAnsiTheme="minorHAnsi" w:cstheme="minorHAnsi"/>
          <w:sz w:val="18"/>
          <w:szCs w:val="18"/>
        </w:rPr>
        <w:t>G</w:t>
      </w:r>
      <w:r w:rsidR="001240A0">
        <w:rPr>
          <w:rFonts w:asciiTheme="minorHAnsi" w:hAnsiTheme="minorHAnsi" w:cstheme="minorHAnsi"/>
          <w:sz w:val="18"/>
          <w:szCs w:val="18"/>
        </w:rPr>
        <w:t xml:space="preserve">R, </w:t>
      </w:r>
      <w:r w:rsidRPr="00D25649">
        <w:rPr>
          <w:rFonts w:asciiTheme="minorHAnsi" w:hAnsiTheme="minorHAnsi" w:cstheme="minorHAnsi"/>
          <w:sz w:val="18"/>
          <w:szCs w:val="18"/>
        </w:rPr>
        <w:t>Northeastern University</w:t>
      </w:r>
    </w:p>
    <w:p w14:paraId="0B83E5A8" w14:textId="2A99159D" w:rsidR="00D25649" w:rsidRPr="00D25649" w:rsidRDefault="00D25649" w:rsidP="00D25649">
      <w:pPr>
        <w:tabs>
          <w:tab w:val="left" w:pos="4680"/>
        </w:tabs>
        <w:rPr>
          <w:rFonts w:asciiTheme="minorHAnsi" w:eastAsia="Times New Roman" w:hAnsiTheme="minorHAnsi" w:cstheme="minorHAnsi"/>
          <w:sz w:val="18"/>
          <w:szCs w:val="18"/>
        </w:rPr>
      </w:pPr>
      <w:r w:rsidRPr="00D25649">
        <w:rPr>
          <w:rFonts w:asciiTheme="minorHAnsi" w:hAnsiTheme="minorHAnsi" w:cstheme="minorHAnsi"/>
          <w:sz w:val="18"/>
          <w:szCs w:val="18"/>
        </w:rPr>
        <w:t xml:space="preserve">Goalie – </w:t>
      </w:r>
      <w:r w:rsidR="00844EA0">
        <w:rPr>
          <w:rFonts w:asciiTheme="minorHAnsi" w:hAnsiTheme="minorHAnsi" w:cstheme="minorHAnsi"/>
          <w:sz w:val="18"/>
          <w:szCs w:val="18"/>
        </w:rPr>
        <w:t xml:space="preserve">Abigail Levy, </w:t>
      </w:r>
      <w:r w:rsidR="00860357">
        <w:rPr>
          <w:rFonts w:asciiTheme="minorHAnsi" w:hAnsiTheme="minorHAnsi" w:cstheme="minorHAnsi"/>
          <w:sz w:val="18"/>
          <w:szCs w:val="18"/>
        </w:rPr>
        <w:t xml:space="preserve">GR, </w:t>
      </w:r>
      <w:r w:rsidR="00844EA0">
        <w:rPr>
          <w:rFonts w:asciiTheme="minorHAnsi" w:hAnsiTheme="minorHAnsi" w:cstheme="minorHAnsi"/>
          <w:sz w:val="18"/>
          <w:szCs w:val="18"/>
        </w:rPr>
        <w:t>Boston College</w:t>
      </w:r>
      <w:r>
        <w:rPr>
          <w:rFonts w:asciiTheme="minorHAnsi" w:hAnsiTheme="minorHAnsi" w:cstheme="minorHAnsi"/>
          <w:sz w:val="18"/>
          <w:szCs w:val="18"/>
        </w:rPr>
        <w:tab/>
      </w:r>
      <w:r w:rsidRPr="00D25649">
        <w:rPr>
          <w:rFonts w:asciiTheme="minorHAnsi" w:eastAsia="Times New Roman" w:hAnsiTheme="minorHAnsi" w:cstheme="minorHAnsi"/>
          <w:sz w:val="18"/>
          <w:szCs w:val="18"/>
        </w:rPr>
        <w:t xml:space="preserve">Forward </w:t>
      </w:r>
      <w:r w:rsidRPr="00D25649">
        <w:rPr>
          <w:rFonts w:asciiTheme="minorHAnsi" w:hAnsiTheme="minorHAnsi" w:cstheme="minorHAnsi"/>
          <w:sz w:val="18"/>
          <w:szCs w:val="18"/>
        </w:rPr>
        <w:t>–</w:t>
      </w:r>
      <w:r w:rsidRPr="00D25649">
        <w:rPr>
          <w:rFonts w:asciiTheme="minorHAnsi" w:eastAsia="Times New Roman" w:hAnsiTheme="minorHAnsi" w:cstheme="minorHAnsi"/>
          <w:sz w:val="18"/>
          <w:szCs w:val="18"/>
        </w:rPr>
        <w:t xml:space="preserve"> Hannah </w:t>
      </w:r>
      <w:proofErr w:type="spellStart"/>
      <w:r w:rsidRPr="00D25649">
        <w:rPr>
          <w:rFonts w:asciiTheme="minorHAnsi" w:eastAsia="Times New Roman" w:hAnsiTheme="minorHAnsi" w:cstheme="minorHAnsi"/>
          <w:sz w:val="18"/>
          <w:szCs w:val="18"/>
        </w:rPr>
        <w:t>Bilka</w:t>
      </w:r>
      <w:proofErr w:type="spellEnd"/>
      <w:r w:rsidRPr="00D25649">
        <w:rPr>
          <w:rFonts w:asciiTheme="minorHAnsi" w:eastAsia="Times New Roman" w:hAnsiTheme="minorHAnsi" w:cstheme="minorHAnsi"/>
          <w:sz w:val="18"/>
          <w:szCs w:val="18"/>
        </w:rPr>
        <w:t xml:space="preserve">, </w:t>
      </w:r>
      <w:r w:rsidR="00860357">
        <w:rPr>
          <w:rFonts w:asciiTheme="minorHAnsi" w:eastAsia="Times New Roman" w:hAnsiTheme="minorHAnsi" w:cstheme="minorHAnsi"/>
          <w:sz w:val="18"/>
          <w:szCs w:val="18"/>
        </w:rPr>
        <w:t>S</w:t>
      </w:r>
      <w:r w:rsidRPr="00D25649">
        <w:rPr>
          <w:rFonts w:asciiTheme="minorHAnsi" w:eastAsia="Times New Roman" w:hAnsiTheme="minorHAnsi" w:cstheme="minorHAnsi"/>
          <w:sz w:val="18"/>
          <w:szCs w:val="18"/>
        </w:rPr>
        <w:t>R, Boston College</w:t>
      </w:r>
    </w:p>
    <w:p w14:paraId="5E0E12DB" w14:textId="36D3E081" w:rsidR="00D25649" w:rsidRPr="00D25649" w:rsidRDefault="00D25649" w:rsidP="00D25649">
      <w:pPr>
        <w:tabs>
          <w:tab w:val="left" w:pos="4680"/>
        </w:tabs>
        <w:rPr>
          <w:rFonts w:asciiTheme="minorHAnsi" w:eastAsia="Times New Roman" w:hAnsiTheme="minorHAnsi" w:cstheme="minorHAnsi"/>
          <w:sz w:val="18"/>
          <w:szCs w:val="18"/>
        </w:rPr>
      </w:pPr>
      <w:r w:rsidRPr="00D25649">
        <w:rPr>
          <w:rFonts w:asciiTheme="minorHAnsi" w:hAnsiTheme="minorHAnsi" w:cstheme="minorHAnsi"/>
          <w:sz w:val="18"/>
          <w:szCs w:val="18"/>
        </w:rPr>
        <w:t xml:space="preserve">Goalie – </w:t>
      </w:r>
      <w:r w:rsidR="00844EA0">
        <w:rPr>
          <w:rFonts w:asciiTheme="minorHAnsi" w:hAnsiTheme="minorHAnsi" w:cstheme="minorHAnsi"/>
          <w:sz w:val="18"/>
          <w:szCs w:val="18"/>
        </w:rPr>
        <w:t>Gwyneth Philips</w:t>
      </w:r>
      <w:r w:rsidR="00844EA0" w:rsidRPr="00D25649">
        <w:rPr>
          <w:rFonts w:asciiTheme="minorHAnsi" w:hAnsiTheme="minorHAnsi" w:cstheme="minorHAnsi"/>
          <w:sz w:val="18"/>
          <w:szCs w:val="18"/>
        </w:rPr>
        <w:t xml:space="preserve">, </w:t>
      </w:r>
      <w:r w:rsidR="00844EA0">
        <w:rPr>
          <w:rFonts w:asciiTheme="minorHAnsi" w:hAnsiTheme="minorHAnsi" w:cstheme="minorHAnsi"/>
          <w:sz w:val="18"/>
          <w:szCs w:val="18"/>
        </w:rPr>
        <w:t xml:space="preserve">SR, </w:t>
      </w:r>
      <w:r w:rsidR="00844EA0" w:rsidRPr="00D25649">
        <w:rPr>
          <w:rFonts w:asciiTheme="minorHAnsi" w:hAnsiTheme="minorHAnsi" w:cstheme="minorHAnsi"/>
          <w:sz w:val="18"/>
          <w:szCs w:val="18"/>
        </w:rPr>
        <w:t>Northeastern University</w:t>
      </w:r>
      <w:r>
        <w:rPr>
          <w:rFonts w:asciiTheme="minorHAnsi" w:hAnsiTheme="minorHAnsi" w:cstheme="minorHAnsi"/>
          <w:sz w:val="18"/>
          <w:szCs w:val="18"/>
        </w:rPr>
        <w:tab/>
      </w:r>
      <w:r w:rsidRPr="00D25649">
        <w:rPr>
          <w:rFonts w:asciiTheme="minorHAnsi" w:eastAsia="Times New Roman" w:hAnsiTheme="minorHAnsi" w:cstheme="minorHAnsi"/>
          <w:sz w:val="18"/>
          <w:szCs w:val="18"/>
        </w:rPr>
        <w:t xml:space="preserve">Forward </w:t>
      </w:r>
      <w:r w:rsidRPr="00D25649">
        <w:rPr>
          <w:rFonts w:asciiTheme="minorHAnsi" w:hAnsiTheme="minorHAnsi" w:cstheme="minorHAnsi"/>
          <w:sz w:val="18"/>
          <w:szCs w:val="18"/>
        </w:rPr>
        <w:t>–</w:t>
      </w:r>
      <w:r w:rsidRPr="00D25649">
        <w:rPr>
          <w:rFonts w:asciiTheme="minorHAnsi" w:eastAsia="Times New Roman" w:hAnsiTheme="minorHAnsi" w:cstheme="minorHAnsi"/>
          <w:sz w:val="18"/>
          <w:szCs w:val="18"/>
        </w:rPr>
        <w:t xml:space="preserve"> </w:t>
      </w:r>
      <w:r w:rsidR="00860357">
        <w:rPr>
          <w:rFonts w:asciiTheme="minorHAnsi" w:eastAsia="Times New Roman" w:hAnsiTheme="minorHAnsi" w:cstheme="minorHAnsi"/>
          <w:sz w:val="18"/>
          <w:szCs w:val="18"/>
        </w:rPr>
        <w:t>Claire Dalton, SR, Yale University</w:t>
      </w:r>
    </w:p>
    <w:p w14:paraId="5CF63792" w14:textId="1836EF02" w:rsidR="00D25649" w:rsidRPr="00D25649" w:rsidRDefault="00D25649" w:rsidP="00D25649">
      <w:pPr>
        <w:tabs>
          <w:tab w:val="left" w:pos="4680"/>
        </w:tabs>
        <w:rPr>
          <w:rFonts w:asciiTheme="minorHAnsi" w:eastAsia="Times New Roman" w:hAnsiTheme="minorHAnsi" w:cstheme="minorHAnsi"/>
          <w:sz w:val="18"/>
          <w:szCs w:val="18"/>
        </w:rPr>
      </w:pPr>
      <w:r w:rsidRPr="00D25649">
        <w:rPr>
          <w:rFonts w:asciiTheme="minorHAnsi" w:eastAsia="Times New Roman" w:hAnsiTheme="minorHAnsi" w:cstheme="minorHAnsi"/>
          <w:sz w:val="18"/>
          <w:szCs w:val="18"/>
        </w:rPr>
        <w:t xml:space="preserve">Defense </w:t>
      </w:r>
      <w:r w:rsidRPr="00D25649">
        <w:rPr>
          <w:rFonts w:asciiTheme="minorHAnsi" w:hAnsiTheme="minorHAnsi" w:cstheme="minorHAnsi"/>
          <w:sz w:val="18"/>
          <w:szCs w:val="18"/>
        </w:rPr>
        <w:t>–</w:t>
      </w:r>
      <w:r w:rsidRPr="00D25649">
        <w:rPr>
          <w:rFonts w:asciiTheme="minorHAnsi" w:eastAsia="Times New Roman" w:hAnsiTheme="minorHAnsi" w:cstheme="minorHAnsi"/>
          <w:sz w:val="18"/>
          <w:szCs w:val="18"/>
        </w:rPr>
        <w:t xml:space="preserve"> </w:t>
      </w:r>
      <w:r w:rsidR="00860357">
        <w:rPr>
          <w:rFonts w:asciiTheme="minorHAnsi" w:eastAsia="Times New Roman" w:hAnsiTheme="minorHAnsi" w:cstheme="minorHAnsi"/>
          <w:sz w:val="18"/>
          <w:szCs w:val="18"/>
        </w:rPr>
        <w:t>Cayla Barnes, SR, Boston College</w:t>
      </w:r>
      <w:r>
        <w:rPr>
          <w:rFonts w:asciiTheme="minorHAnsi" w:eastAsia="Times New Roman" w:hAnsiTheme="minorHAnsi" w:cstheme="minorHAnsi"/>
          <w:sz w:val="18"/>
          <w:szCs w:val="18"/>
        </w:rPr>
        <w:tab/>
      </w:r>
      <w:r w:rsidRPr="00D25649">
        <w:rPr>
          <w:rFonts w:asciiTheme="minorHAnsi" w:eastAsia="Times New Roman" w:hAnsiTheme="minorHAnsi" w:cstheme="minorHAnsi"/>
          <w:sz w:val="18"/>
          <w:szCs w:val="18"/>
        </w:rPr>
        <w:t xml:space="preserve">Forward – </w:t>
      </w:r>
      <w:r w:rsidR="00860357">
        <w:rPr>
          <w:rFonts w:asciiTheme="minorHAnsi" w:eastAsia="Times New Roman" w:hAnsiTheme="minorHAnsi" w:cstheme="minorHAnsi"/>
          <w:sz w:val="18"/>
          <w:szCs w:val="18"/>
        </w:rPr>
        <w:t xml:space="preserve">Kelly </w:t>
      </w:r>
      <w:proofErr w:type="spellStart"/>
      <w:r w:rsidR="00860357">
        <w:rPr>
          <w:rFonts w:asciiTheme="minorHAnsi" w:eastAsia="Times New Roman" w:hAnsiTheme="minorHAnsi" w:cstheme="minorHAnsi"/>
          <w:sz w:val="18"/>
          <w:szCs w:val="18"/>
        </w:rPr>
        <w:t>Golini</w:t>
      </w:r>
      <w:proofErr w:type="spellEnd"/>
      <w:r w:rsidR="00860357">
        <w:rPr>
          <w:rFonts w:asciiTheme="minorHAnsi" w:eastAsia="Times New Roman" w:hAnsiTheme="minorHAnsi" w:cstheme="minorHAnsi"/>
          <w:sz w:val="18"/>
          <w:szCs w:val="18"/>
        </w:rPr>
        <w:t>, GR, Saint Anselm College</w:t>
      </w:r>
    </w:p>
    <w:p w14:paraId="6CBEB7F9" w14:textId="69809232" w:rsidR="00D25649" w:rsidRPr="00D25649" w:rsidRDefault="00D25649" w:rsidP="00D25649">
      <w:pPr>
        <w:tabs>
          <w:tab w:val="left" w:pos="4680"/>
        </w:tabs>
        <w:rPr>
          <w:rFonts w:asciiTheme="minorHAnsi" w:eastAsia="Times New Roman" w:hAnsiTheme="minorHAnsi" w:cstheme="minorHAnsi"/>
          <w:sz w:val="18"/>
          <w:szCs w:val="18"/>
        </w:rPr>
      </w:pPr>
      <w:r w:rsidRPr="00D25649">
        <w:rPr>
          <w:rFonts w:asciiTheme="minorHAnsi" w:hAnsiTheme="minorHAnsi" w:cstheme="minorHAnsi"/>
          <w:sz w:val="18"/>
          <w:szCs w:val="18"/>
        </w:rPr>
        <w:t xml:space="preserve">Defense – </w:t>
      </w:r>
      <w:r w:rsidR="00860357">
        <w:rPr>
          <w:rFonts w:asciiTheme="minorHAnsi" w:eastAsia="Times New Roman" w:hAnsiTheme="minorHAnsi" w:cstheme="minorHAnsi"/>
          <w:sz w:val="18"/>
          <w:szCs w:val="18"/>
        </w:rPr>
        <w:t>Megan Carter, SR, Northeastern University</w:t>
      </w:r>
      <w:r>
        <w:rPr>
          <w:rFonts w:asciiTheme="minorHAnsi" w:hAnsiTheme="minorHAnsi" w:cstheme="minorHAnsi"/>
          <w:sz w:val="18"/>
          <w:szCs w:val="18"/>
        </w:rPr>
        <w:tab/>
      </w:r>
      <w:r w:rsidRPr="00D25649">
        <w:rPr>
          <w:rFonts w:asciiTheme="minorHAnsi" w:eastAsia="Times New Roman" w:hAnsiTheme="minorHAnsi" w:cstheme="minorHAnsi"/>
          <w:sz w:val="18"/>
          <w:szCs w:val="18"/>
        </w:rPr>
        <w:t xml:space="preserve">Forward </w:t>
      </w:r>
      <w:r w:rsidRPr="00D25649">
        <w:rPr>
          <w:rFonts w:asciiTheme="minorHAnsi" w:hAnsiTheme="minorHAnsi" w:cstheme="minorHAnsi"/>
          <w:sz w:val="18"/>
          <w:szCs w:val="18"/>
        </w:rPr>
        <w:t xml:space="preserve">– </w:t>
      </w:r>
      <w:r w:rsidR="00860357">
        <w:rPr>
          <w:rFonts w:asciiTheme="minorHAnsi" w:eastAsia="Times New Roman" w:hAnsiTheme="minorHAnsi" w:cstheme="minorHAnsi"/>
          <w:sz w:val="18"/>
          <w:szCs w:val="18"/>
        </w:rPr>
        <w:t xml:space="preserve">Sara </w:t>
      </w:r>
      <w:proofErr w:type="spellStart"/>
      <w:r w:rsidR="00860357">
        <w:rPr>
          <w:rFonts w:asciiTheme="minorHAnsi" w:eastAsia="Times New Roman" w:hAnsiTheme="minorHAnsi" w:cstheme="minorHAnsi"/>
          <w:sz w:val="18"/>
          <w:szCs w:val="18"/>
        </w:rPr>
        <w:t>Hjalmarsson</w:t>
      </w:r>
      <w:proofErr w:type="spellEnd"/>
      <w:r w:rsidR="00860357">
        <w:rPr>
          <w:rFonts w:asciiTheme="minorHAnsi" w:eastAsia="Times New Roman" w:hAnsiTheme="minorHAnsi" w:cstheme="minorHAnsi"/>
          <w:sz w:val="18"/>
          <w:szCs w:val="18"/>
        </w:rPr>
        <w:t>, GR, Providence College</w:t>
      </w:r>
    </w:p>
    <w:p w14:paraId="6BA4C6C9" w14:textId="1AF633E6" w:rsidR="00D25649" w:rsidRPr="00D25649" w:rsidRDefault="00D25649" w:rsidP="00D25649">
      <w:pPr>
        <w:tabs>
          <w:tab w:val="left" w:pos="4680"/>
        </w:tabs>
        <w:rPr>
          <w:rFonts w:asciiTheme="minorHAnsi" w:hAnsiTheme="minorHAnsi" w:cstheme="minorHAnsi"/>
          <w:sz w:val="18"/>
          <w:szCs w:val="18"/>
        </w:rPr>
      </w:pPr>
      <w:r w:rsidRPr="00D25649">
        <w:rPr>
          <w:rFonts w:asciiTheme="minorHAnsi" w:hAnsiTheme="minorHAnsi" w:cstheme="minorHAnsi"/>
          <w:sz w:val="18"/>
          <w:szCs w:val="18"/>
        </w:rPr>
        <w:t xml:space="preserve">Defense – </w:t>
      </w:r>
      <w:r w:rsidR="00860357">
        <w:rPr>
          <w:rFonts w:asciiTheme="minorHAnsi" w:hAnsiTheme="minorHAnsi" w:cstheme="minorHAnsi"/>
          <w:sz w:val="18"/>
          <w:szCs w:val="18"/>
        </w:rPr>
        <w:t>Kendall Cooper, JR, Quinnipiac</w:t>
      </w:r>
      <w:r w:rsidR="00860357" w:rsidRPr="00D25649">
        <w:rPr>
          <w:rFonts w:asciiTheme="minorHAnsi" w:hAnsiTheme="minorHAnsi" w:cstheme="minorHAnsi"/>
          <w:sz w:val="18"/>
          <w:szCs w:val="18"/>
        </w:rPr>
        <w:t xml:space="preserve"> University</w:t>
      </w:r>
      <w:r>
        <w:rPr>
          <w:rFonts w:asciiTheme="minorHAnsi" w:hAnsiTheme="minorHAnsi" w:cstheme="minorHAnsi"/>
          <w:sz w:val="18"/>
          <w:szCs w:val="18"/>
        </w:rPr>
        <w:tab/>
      </w:r>
      <w:r w:rsidRPr="00D25649">
        <w:rPr>
          <w:rFonts w:asciiTheme="minorHAnsi" w:hAnsiTheme="minorHAnsi" w:cstheme="minorHAnsi"/>
          <w:sz w:val="18"/>
          <w:szCs w:val="18"/>
        </w:rPr>
        <w:t xml:space="preserve">Forward – </w:t>
      </w:r>
      <w:r w:rsidR="00860357" w:rsidRPr="00D25649">
        <w:rPr>
          <w:rFonts w:asciiTheme="minorHAnsi" w:eastAsia="Times New Roman" w:hAnsiTheme="minorHAnsi" w:cstheme="minorHAnsi"/>
          <w:sz w:val="18"/>
          <w:szCs w:val="18"/>
        </w:rPr>
        <w:t xml:space="preserve">Elle </w:t>
      </w:r>
      <w:proofErr w:type="spellStart"/>
      <w:r w:rsidR="00860357" w:rsidRPr="00D25649">
        <w:rPr>
          <w:rFonts w:asciiTheme="minorHAnsi" w:eastAsia="Times New Roman" w:hAnsiTheme="minorHAnsi" w:cstheme="minorHAnsi"/>
          <w:sz w:val="18"/>
          <w:szCs w:val="18"/>
        </w:rPr>
        <w:t>Hartje</w:t>
      </w:r>
      <w:proofErr w:type="spellEnd"/>
      <w:r w:rsidR="00860357" w:rsidRPr="00D25649">
        <w:rPr>
          <w:rFonts w:asciiTheme="minorHAnsi" w:eastAsia="Times New Roman" w:hAnsiTheme="minorHAnsi" w:cstheme="minorHAnsi"/>
          <w:sz w:val="18"/>
          <w:szCs w:val="18"/>
        </w:rPr>
        <w:t xml:space="preserve">, </w:t>
      </w:r>
      <w:r w:rsidR="00860357">
        <w:rPr>
          <w:rFonts w:asciiTheme="minorHAnsi" w:eastAsia="Times New Roman" w:hAnsiTheme="minorHAnsi" w:cstheme="minorHAnsi"/>
          <w:sz w:val="18"/>
          <w:szCs w:val="18"/>
        </w:rPr>
        <w:t>JR</w:t>
      </w:r>
      <w:r w:rsidR="00860357" w:rsidRPr="00D25649">
        <w:rPr>
          <w:rFonts w:asciiTheme="minorHAnsi" w:eastAsia="Times New Roman" w:hAnsiTheme="minorHAnsi" w:cstheme="minorHAnsi"/>
          <w:sz w:val="18"/>
          <w:szCs w:val="18"/>
        </w:rPr>
        <w:t>, Yale University</w:t>
      </w:r>
    </w:p>
    <w:p w14:paraId="2B6B0CA0" w14:textId="5125CCAB" w:rsidR="00D25649" w:rsidRPr="00D25649" w:rsidRDefault="00D25649" w:rsidP="00D25649">
      <w:pPr>
        <w:tabs>
          <w:tab w:val="left" w:pos="4680"/>
        </w:tabs>
        <w:rPr>
          <w:rFonts w:asciiTheme="minorHAnsi" w:hAnsiTheme="minorHAnsi" w:cstheme="minorHAnsi"/>
          <w:sz w:val="18"/>
          <w:szCs w:val="18"/>
        </w:rPr>
      </w:pPr>
      <w:r w:rsidRPr="00D25649">
        <w:rPr>
          <w:rFonts w:asciiTheme="minorHAnsi" w:hAnsiTheme="minorHAnsi" w:cstheme="minorHAnsi"/>
          <w:sz w:val="18"/>
          <w:szCs w:val="18"/>
        </w:rPr>
        <w:t xml:space="preserve">Defense – </w:t>
      </w:r>
      <w:r w:rsidR="00860357">
        <w:rPr>
          <w:rFonts w:asciiTheme="minorHAnsi" w:hAnsiTheme="minorHAnsi" w:cstheme="minorHAnsi"/>
          <w:sz w:val="18"/>
          <w:szCs w:val="18"/>
        </w:rPr>
        <w:t xml:space="preserve">Lauren </w:t>
      </w:r>
      <w:proofErr w:type="spellStart"/>
      <w:r w:rsidR="00860357">
        <w:rPr>
          <w:rFonts w:asciiTheme="minorHAnsi" w:hAnsiTheme="minorHAnsi" w:cstheme="minorHAnsi"/>
          <w:sz w:val="18"/>
          <w:szCs w:val="18"/>
        </w:rPr>
        <w:t>DeBlois</w:t>
      </w:r>
      <w:proofErr w:type="spellEnd"/>
      <w:r w:rsidR="00860357">
        <w:rPr>
          <w:rFonts w:asciiTheme="minorHAnsi" w:hAnsiTheme="minorHAnsi" w:cstheme="minorHAnsi"/>
          <w:sz w:val="18"/>
          <w:szCs w:val="18"/>
        </w:rPr>
        <w:t>, SR, Providence College</w:t>
      </w:r>
      <w:r>
        <w:rPr>
          <w:rFonts w:asciiTheme="minorHAnsi" w:hAnsiTheme="minorHAnsi" w:cstheme="minorHAnsi"/>
          <w:sz w:val="18"/>
          <w:szCs w:val="18"/>
        </w:rPr>
        <w:tab/>
      </w:r>
      <w:r w:rsidRPr="00D25649">
        <w:rPr>
          <w:rFonts w:asciiTheme="minorHAnsi" w:hAnsiTheme="minorHAnsi" w:cstheme="minorHAnsi"/>
          <w:sz w:val="18"/>
          <w:szCs w:val="18"/>
        </w:rPr>
        <w:t xml:space="preserve">Forward – </w:t>
      </w:r>
      <w:r w:rsidR="00860357">
        <w:rPr>
          <w:rFonts w:asciiTheme="minorHAnsi" w:hAnsiTheme="minorHAnsi" w:cstheme="minorHAnsi"/>
          <w:sz w:val="18"/>
          <w:szCs w:val="18"/>
        </w:rPr>
        <w:t>Olivia Mobley, JR, Quinnipiac</w:t>
      </w:r>
      <w:r w:rsidRPr="00D25649">
        <w:rPr>
          <w:rFonts w:asciiTheme="minorHAnsi" w:hAnsiTheme="minorHAnsi" w:cstheme="minorHAnsi"/>
          <w:sz w:val="18"/>
          <w:szCs w:val="18"/>
        </w:rPr>
        <w:t xml:space="preserve"> University</w:t>
      </w:r>
    </w:p>
    <w:p w14:paraId="44D0167D" w14:textId="07126AAB" w:rsidR="00D25649" w:rsidRPr="00D25649" w:rsidRDefault="00D25649" w:rsidP="00D25649">
      <w:pPr>
        <w:tabs>
          <w:tab w:val="left" w:pos="4680"/>
        </w:tabs>
        <w:rPr>
          <w:rFonts w:asciiTheme="minorHAnsi" w:hAnsiTheme="minorHAnsi" w:cstheme="minorHAnsi"/>
          <w:sz w:val="18"/>
          <w:szCs w:val="18"/>
        </w:rPr>
      </w:pPr>
      <w:r w:rsidRPr="00D25649">
        <w:rPr>
          <w:rFonts w:asciiTheme="minorHAnsi" w:hAnsiTheme="minorHAnsi" w:cstheme="minorHAnsi"/>
          <w:sz w:val="18"/>
          <w:szCs w:val="18"/>
        </w:rPr>
        <w:t xml:space="preserve">Defense – </w:t>
      </w:r>
      <w:r w:rsidR="00860357">
        <w:rPr>
          <w:rFonts w:asciiTheme="minorHAnsi" w:hAnsiTheme="minorHAnsi" w:cstheme="minorHAnsi"/>
          <w:sz w:val="18"/>
          <w:szCs w:val="18"/>
        </w:rPr>
        <w:t>Sini Karjal</w:t>
      </w:r>
      <w:r w:rsidR="00D33113">
        <w:rPr>
          <w:rFonts w:asciiTheme="minorHAnsi" w:hAnsiTheme="minorHAnsi" w:cstheme="minorHAnsi"/>
          <w:sz w:val="18"/>
          <w:szCs w:val="18"/>
        </w:rPr>
        <w:t>a</w:t>
      </w:r>
      <w:r w:rsidR="00860357">
        <w:rPr>
          <w:rFonts w:asciiTheme="minorHAnsi" w:hAnsiTheme="minorHAnsi" w:cstheme="minorHAnsi"/>
          <w:sz w:val="18"/>
          <w:szCs w:val="18"/>
        </w:rPr>
        <w:t>inen, GR, Vermont</w:t>
      </w:r>
      <w:r>
        <w:rPr>
          <w:rFonts w:asciiTheme="minorHAnsi" w:hAnsiTheme="minorHAnsi" w:cstheme="minorHAnsi"/>
          <w:sz w:val="18"/>
          <w:szCs w:val="18"/>
        </w:rPr>
        <w:tab/>
      </w:r>
      <w:r w:rsidR="00860357" w:rsidRPr="00D25649">
        <w:rPr>
          <w:rFonts w:asciiTheme="minorHAnsi" w:hAnsiTheme="minorHAnsi" w:cstheme="minorHAnsi"/>
          <w:sz w:val="18"/>
          <w:szCs w:val="18"/>
        </w:rPr>
        <w:t xml:space="preserve">Forward – Alina Mueller, </w:t>
      </w:r>
      <w:r w:rsidR="00860357">
        <w:rPr>
          <w:rFonts w:asciiTheme="minorHAnsi" w:hAnsiTheme="minorHAnsi" w:cstheme="minorHAnsi"/>
          <w:sz w:val="18"/>
          <w:szCs w:val="18"/>
        </w:rPr>
        <w:t>G</w:t>
      </w:r>
      <w:r w:rsidR="00860357" w:rsidRPr="00D25649">
        <w:rPr>
          <w:rFonts w:asciiTheme="minorHAnsi" w:hAnsiTheme="minorHAnsi" w:cstheme="minorHAnsi"/>
          <w:sz w:val="18"/>
          <w:szCs w:val="18"/>
        </w:rPr>
        <w:t>R, Northeastern University</w:t>
      </w:r>
    </w:p>
    <w:p w14:paraId="7FA27CAE" w14:textId="202E2C6F" w:rsidR="00860357" w:rsidRDefault="00D25649" w:rsidP="00D25649">
      <w:pPr>
        <w:tabs>
          <w:tab w:val="left" w:pos="4680"/>
        </w:tabs>
        <w:rPr>
          <w:rFonts w:asciiTheme="minorHAnsi" w:hAnsiTheme="minorHAnsi" w:cstheme="minorHAnsi"/>
          <w:sz w:val="18"/>
          <w:szCs w:val="18"/>
        </w:rPr>
      </w:pPr>
      <w:r w:rsidRPr="00D25649">
        <w:rPr>
          <w:rFonts w:asciiTheme="minorHAnsi" w:hAnsiTheme="minorHAnsi" w:cstheme="minorHAnsi"/>
          <w:sz w:val="18"/>
          <w:szCs w:val="18"/>
        </w:rPr>
        <w:t>Defense –</w:t>
      </w:r>
      <w:r w:rsidR="00860357" w:rsidRPr="00860357">
        <w:rPr>
          <w:rFonts w:asciiTheme="minorHAnsi" w:hAnsiTheme="minorHAnsi" w:cstheme="minorHAnsi"/>
          <w:sz w:val="18"/>
          <w:szCs w:val="18"/>
        </w:rPr>
        <w:t xml:space="preserve"> </w:t>
      </w:r>
      <w:r w:rsidR="00860357" w:rsidRPr="00D25649">
        <w:rPr>
          <w:rFonts w:asciiTheme="minorHAnsi" w:hAnsiTheme="minorHAnsi" w:cstheme="minorHAnsi"/>
          <w:sz w:val="18"/>
          <w:szCs w:val="18"/>
        </w:rPr>
        <w:t xml:space="preserve">Emma Seitz, </w:t>
      </w:r>
      <w:r w:rsidR="00860357">
        <w:rPr>
          <w:rFonts w:asciiTheme="minorHAnsi" w:hAnsiTheme="minorHAnsi" w:cstheme="minorHAnsi"/>
          <w:sz w:val="18"/>
          <w:szCs w:val="18"/>
        </w:rPr>
        <w:t>S</w:t>
      </w:r>
      <w:r w:rsidR="00860357" w:rsidRPr="00D25649">
        <w:rPr>
          <w:rFonts w:asciiTheme="minorHAnsi" w:hAnsiTheme="minorHAnsi" w:cstheme="minorHAnsi"/>
          <w:sz w:val="18"/>
          <w:szCs w:val="18"/>
        </w:rPr>
        <w:t>R, Yale University</w:t>
      </w:r>
      <w:r w:rsidR="00860357">
        <w:rPr>
          <w:rFonts w:asciiTheme="minorHAnsi" w:hAnsiTheme="minorHAnsi" w:cstheme="minorHAnsi"/>
          <w:sz w:val="18"/>
          <w:szCs w:val="18"/>
        </w:rPr>
        <w:tab/>
        <w:t>For</w:t>
      </w:r>
      <w:r w:rsidR="00860357" w:rsidRPr="00D25649">
        <w:rPr>
          <w:rFonts w:asciiTheme="minorHAnsi" w:hAnsiTheme="minorHAnsi" w:cstheme="minorHAnsi"/>
          <w:sz w:val="18"/>
          <w:szCs w:val="18"/>
        </w:rPr>
        <w:t>ward – Maureen Murphy, GR, Northeastern University</w:t>
      </w:r>
      <w:r>
        <w:rPr>
          <w:rFonts w:asciiTheme="minorHAnsi" w:hAnsiTheme="minorHAnsi" w:cstheme="minorHAnsi"/>
          <w:sz w:val="18"/>
          <w:szCs w:val="18"/>
        </w:rPr>
        <w:tab/>
      </w:r>
    </w:p>
    <w:p w14:paraId="13C9B960" w14:textId="4565CDD4" w:rsidR="0091515A" w:rsidRDefault="00860357" w:rsidP="00D25649">
      <w:pPr>
        <w:tabs>
          <w:tab w:val="left" w:pos="4680"/>
        </w:tabs>
        <w:rPr>
          <w:rFonts w:asciiTheme="minorHAnsi" w:hAnsiTheme="minorHAnsi" w:cstheme="minorHAnsi"/>
          <w:sz w:val="18"/>
          <w:szCs w:val="18"/>
        </w:rPr>
      </w:pPr>
      <w:r>
        <w:rPr>
          <w:rFonts w:asciiTheme="minorHAnsi" w:hAnsiTheme="minorHAnsi" w:cstheme="minorHAnsi"/>
          <w:sz w:val="18"/>
          <w:szCs w:val="18"/>
        </w:rPr>
        <w:tab/>
      </w:r>
      <w:r w:rsidR="00D25649" w:rsidRPr="00D25649">
        <w:rPr>
          <w:rFonts w:asciiTheme="minorHAnsi" w:hAnsiTheme="minorHAnsi" w:cstheme="minorHAnsi"/>
          <w:sz w:val="18"/>
          <w:szCs w:val="18"/>
        </w:rPr>
        <w:t xml:space="preserve">Forward – Theresa </w:t>
      </w:r>
      <w:proofErr w:type="spellStart"/>
      <w:r w:rsidR="00D25649" w:rsidRPr="00D25649">
        <w:rPr>
          <w:rFonts w:asciiTheme="minorHAnsi" w:hAnsiTheme="minorHAnsi" w:cstheme="minorHAnsi"/>
          <w:sz w:val="18"/>
          <w:szCs w:val="18"/>
        </w:rPr>
        <w:t>Schafzahl</w:t>
      </w:r>
      <w:proofErr w:type="spellEnd"/>
      <w:r w:rsidR="00D25649" w:rsidRPr="00D25649">
        <w:rPr>
          <w:rFonts w:asciiTheme="minorHAnsi" w:hAnsiTheme="minorHAnsi" w:cstheme="minorHAnsi"/>
          <w:sz w:val="18"/>
          <w:szCs w:val="18"/>
        </w:rPr>
        <w:t xml:space="preserve">, </w:t>
      </w:r>
      <w:r w:rsidR="00844EA0">
        <w:rPr>
          <w:rFonts w:asciiTheme="minorHAnsi" w:hAnsiTheme="minorHAnsi" w:cstheme="minorHAnsi"/>
          <w:sz w:val="18"/>
          <w:szCs w:val="18"/>
        </w:rPr>
        <w:t>G</w:t>
      </w:r>
      <w:r w:rsidR="00D25649" w:rsidRPr="00D25649">
        <w:rPr>
          <w:rFonts w:asciiTheme="minorHAnsi" w:hAnsiTheme="minorHAnsi" w:cstheme="minorHAnsi"/>
          <w:sz w:val="18"/>
          <w:szCs w:val="18"/>
        </w:rPr>
        <w:t>R, University of Vermont</w:t>
      </w:r>
    </w:p>
    <w:p w14:paraId="7A13E2FA" w14:textId="77777777" w:rsidR="00D25649" w:rsidRPr="00D25649" w:rsidRDefault="00D25649" w:rsidP="00D25649">
      <w:pPr>
        <w:tabs>
          <w:tab w:val="left" w:pos="4680"/>
        </w:tabs>
        <w:rPr>
          <w:rFonts w:asciiTheme="minorHAnsi" w:hAnsiTheme="minorHAnsi" w:cstheme="minorHAnsi"/>
          <w:sz w:val="18"/>
          <w:szCs w:val="18"/>
        </w:rPr>
      </w:pPr>
    </w:p>
    <w:p w14:paraId="67F78CF9" w14:textId="6C8B5071" w:rsidR="00D25649" w:rsidRPr="00D25649" w:rsidRDefault="00D25649" w:rsidP="00D25649">
      <w:pPr>
        <w:tabs>
          <w:tab w:val="left" w:pos="4680"/>
        </w:tabs>
        <w:rPr>
          <w:rFonts w:asciiTheme="minorHAnsi" w:hAnsiTheme="minorHAnsi" w:cstheme="minorHAnsi"/>
          <w:b/>
          <w:bCs/>
          <w:sz w:val="18"/>
          <w:szCs w:val="18"/>
        </w:rPr>
      </w:pPr>
      <w:r w:rsidRPr="00D25649">
        <w:rPr>
          <w:rFonts w:asciiTheme="minorHAnsi" w:hAnsiTheme="minorHAnsi" w:cstheme="minorHAnsi"/>
          <w:b/>
          <w:bCs/>
          <w:sz w:val="18"/>
          <w:szCs w:val="18"/>
        </w:rPr>
        <w:t>Division I Women’s Most Valuable Player</w:t>
      </w:r>
      <w:r>
        <w:rPr>
          <w:rFonts w:asciiTheme="minorHAnsi" w:hAnsiTheme="minorHAnsi" w:cstheme="minorHAnsi"/>
          <w:b/>
          <w:bCs/>
          <w:sz w:val="18"/>
          <w:szCs w:val="18"/>
        </w:rPr>
        <w:tab/>
      </w:r>
      <w:r w:rsidRPr="00D25649">
        <w:rPr>
          <w:rFonts w:asciiTheme="minorHAnsi" w:hAnsiTheme="minorHAnsi" w:cstheme="minorHAnsi"/>
          <w:b/>
          <w:bCs/>
          <w:sz w:val="18"/>
          <w:szCs w:val="18"/>
        </w:rPr>
        <w:t>Division I Women’s Coach of the Year</w:t>
      </w:r>
    </w:p>
    <w:p w14:paraId="6DEA00DF" w14:textId="38230F81" w:rsidR="00D25649" w:rsidRDefault="00844EA0" w:rsidP="00D25649">
      <w:pPr>
        <w:tabs>
          <w:tab w:val="left" w:pos="4680"/>
        </w:tabs>
        <w:rPr>
          <w:rFonts w:asciiTheme="minorHAnsi" w:hAnsiTheme="minorHAnsi" w:cstheme="minorHAnsi"/>
          <w:sz w:val="18"/>
          <w:szCs w:val="18"/>
        </w:rPr>
      </w:pPr>
      <w:r w:rsidRPr="00D25649">
        <w:rPr>
          <w:rFonts w:asciiTheme="minorHAnsi" w:hAnsiTheme="minorHAnsi" w:cstheme="minorHAnsi"/>
          <w:sz w:val="18"/>
          <w:szCs w:val="18"/>
        </w:rPr>
        <w:t xml:space="preserve">Alina Mueller, </w:t>
      </w:r>
      <w:r>
        <w:rPr>
          <w:rFonts w:asciiTheme="minorHAnsi" w:hAnsiTheme="minorHAnsi" w:cstheme="minorHAnsi"/>
          <w:sz w:val="18"/>
          <w:szCs w:val="18"/>
        </w:rPr>
        <w:t>G</w:t>
      </w:r>
      <w:r w:rsidRPr="00D25649">
        <w:rPr>
          <w:rFonts w:asciiTheme="minorHAnsi" w:hAnsiTheme="minorHAnsi" w:cstheme="minorHAnsi"/>
          <w:sz w:val="18"/>
          <w:szCs w:val="18"/>
        </w:rPr>
        <w:t>R</w:t>
      </w:r>
      <w:r>
        <w:rPr>
          <w:rFonts w:asciiTheme="minorHAnsi" w:hAnsiTheme="minorHAnsi" w:cstheme="minorHAnsi"/>
          <w:sz w:val="18"/>
          <w:szCs w:val="18"/>
        </w:rPr>
        <w:t xml:space="preserve"> F</w:t>
      </w:r>
      <w:r w:rsidRPr="00D25649">
        <w:rPr>
          <w:rFonts w:asciiTheme="minorHAnsi" w:hAnsiTheme="minorHAnsi" w:cstheme="minorHAnsi"/>
          <w:sz w:val="18"/>
          <w:szCs w:val="18"/>
        </w:rPr>
        <w:t>, Northeastern University</w:t>
      </w:r>
      <w:r w:rsidR="00D25649">
        <w:rPr>
          <w:rFonts w:asciiTheme="minorHAnsi" w:hAnsiTheme="minorHAnsi" w:cstheme="minorHAnsi"/>
          <w:sz w:val="18"/>
          <w:szCs w:val="18"/>
        </w:rPr>
        <w:tab/>
      </w:r>
      <w:r>
        <w:rPr>
          <w:rFonts w:asciiTheme="minorHAnsi" w:hAnsiTheme="minorHAnsi" w:cstheme="minorHAnsi"/>
          <w:sz w:val="18"/>
          <w:szCs w:val="18"/>
        </w:rPr>
        <w:t>Dave Flint, Northeastern</w:t>
      </w:r>
      <w:r w:rsidR="00D25649" w:rsidRPr="00D25649">
        <w:rPr>
          <w:rFonts w:asciiTheme="minorHAnsi" w:hAnsiTheme="minorHAnsi" w:cstheme="minorHAnsi"/>
          <w:sz w:val="18"/>
          <w:szCs w:val="18"/>
        </w:rPr>
        <w:t xml:space="preserve"> University</w:t>
      </w:r>
    </w:p>
    <w:p w14:paraId="341695A4" w14:textId="61777CE2" w:rsidR="00854B8C" w:rsidRDefault="00854B8C" w:rsidP="00D25649">
      <w:pPr>
        <w:tabs>
          <w:tab w:val="left" w:pos="4680"/>
        </w:tabs>
        <w:rPr>
          <w:rFonts w:asciiTheme="minorHAnsi" w:hAnsiTheme="minorHAnsi" w:cstheme="minorHAnsi"/>
          <w:sz w:val="18"/>
          <w:szCs w:val="18"/>
        </w:rPr>
      </w:pPr>
    </w:p>
    <w:p w14:paraId="6565D354" w14:textId="4134452C" w:rsidR="008C2820" w:rsidRDefault="008C2820" w:rsidP="00854B8C">
      <w:pPr>
        <w:tabs>
          <w:tab w:val="left" w:pos="4680"/>
        </w:tabs>
        <w:jc w:val="center"/>
        <w:rPr>
          <w:rFonts w:asciiTheme="minorHAnsi" w:hAnsiTheme="minorHAnsi" w:cstheme="minorHAnsi"/>
          <w:b/>
          <w:bCs/>
          <w:sz w:val="18"/>
          <w:szCs w:val="18"/>
        </w:rPr>
      </w:pPr>
      <w:r>
        <w:rPr>
          <w:rFonts w:asciiTheme="minorHAnsi" w:hAnsiTheme="minorHAnsi" w:cstheme="minorHAnsi"/>
          <w:b/>
          <w:bCs/>
          <w:sz w:val="18"/>
          <w:szCs w:val="18"/>
        </w:rPr>
        <w:t xml:space="preserve">Joe </w:t>
      </w:r>
      <w:proofErr w:type="spellStart"/>
      <w:r>
        <w:rPr>
          <w:rFonts w:asciiTheme="minorHAnsi" w:hAnsiTheme="minorHAnsi" w:cstheme="minorHAnsi"/>
          <w:b/>
          <w:bCs/>
          <w:sz w:val="18"/>
          <w:szCs w:val="18"/>
        </w:rPr>
        <w:t>Tomasello</w:t>
      </w:r>
      <w:proofErr w:type="spellEnd"/>
      <w:r>
        <w:rPr>
          <w:rFonts w:asciiTheme="minorHAnsi" w:hAnsiTheme="minorHAnsi" w:cstheme="minorHAnsi"/>
          <w:b/>
          <w:bCs/>
          <w:sz w:val="18"/>
          <w:szCs w:val="18"/>
        </w:rPr>
        <w:t xml:space="preserve"> Unsung Hero Award</w:t>
      </w:r>
    </w:p>
    <w:p w14:paraId="72BA1852" w14:textId="5B7A5D9C" w:rsidR="008C2820" w:rsidRDefault="008C2820" w:rsidP="00854B8C">
      <w:pPr>
        <w:tabs>
          <w:tab w:val="left" w:pos="4680"/>
        </w:tabs>
        <w:jc w:val="center"/>
        <w:rPr>
          <w:rFonts w:asciiTheme="minorHAnsi" w:hAnsiTheme="minorHAnsi" w:cstheme="minorHAnsi"/>
          <w:sz w:val="18"/>
          <w:szCs w:val="18"/>
        </w:rPr>
      </w:pPr>
      <w:r>
        <w:rPr>
          <w:rFonts w:asciiTheme="minorHAnsi" w:hAnsiTheme="minorHAnsi" w:cstheme="minorHAnsi"/>
          <w:sz w:val="18"/>
          <w:szCs w:val="18"/>
        </w:rPr>
        <w:t xml:space="preserve">Julia </w:t>
      </w:r>
      <w:proofErr w:type="spellStart"/>
      <w:r>
        <w:rPr>
          <w:rFonts w:asciiTheme="minorHAnsi" w:hAnsiTheme="minorHAnsi" w:cstheme="minorHAnsi"/>
          <w:sz w:val="18"/>
          <w:szCs w:val="18"/>
        </w:rPr>
        <w:t>Nearis</w:t>
      </w:r>
      <w:proofErr w:type="spellEnd"/>
      <w:r>
        <w:rPr>
          <w:rFonts w:asciiTheme="minorHAnsi" w:hAnsiTheme="minorHAnsi" w:cstheme="minorHAnsi"/>
          <w:sz w:val="18"/>
          <w:szCs w:val="18"/>
        </w:rPr>
        <w:t>, SR F, Boston University</w:t>
      </w:r>
    </w:p>
    <w:p w14:paraId="0066035E" w14:textId="77777777" w:rsidR="008C2820" w:rsidRPr="008C2820" w:rsidRDefault="008C2820" w:rsidP="00854B8C">
      <w:pPr>
        <w:tabs>
          <w:tab w:val="left" w:pos="4680"/>
        </w:tabs>
        <w:jc w:val="center"/>
        <w:rPr>
          <w:rFonts w:asciiTheme="minorHAnsi" w:hAnsiTheme="minorHAnsi" w:cstheme="minorHAnsi"/>
          <w:sz w:val="18"/>
          <w:szCs w:val="18"/>
        </w:rPr>
      </w:pPr>
    </w:p>
    <w:p w14:paraId="3FFECECE" w14:textId="0E6924EC" w:rsidR="00854B8C" w:rsidRDefault="00854B8C" w:rsidP="00854B8C">
      <w:pPr>
        <w:tabs>
          <w:tab w:val="left" w:pos="4680"/>
        </w:tabs>
        <w:jc w:val="center"/>
        <w:rPr>
          <w:rFonts w:asciiTheme="minorHAnsi" w:hAnsiTheme="minorHAnsi" w:cstheme="minorHAnsi"/>
          <w:b/>
          <w:bCs/>
          <w:sz w:val="18"/>
          <w:szCs w:val="18"/>
        </w:rPr>
      </w:pPr>
      <w:r>
        <w:rPr>
          <w:rFonts w:asciiTheme="minorHAnsi" w:hAnsiTheme="minorHAnsi" w:cstheme="minorHAnsi"/>
          <w:b/>
          <w:bCs/>
          <w:sz w:val="18"/>
          <w:szCs w:val="18"/>
        </w:rPr>
        <w:t>Parker-York Award Co-Recipients – Contribution to New England</w:t>
      </w:r>
    </w:p>
    <w:p w14:paraId="496190F4" w14:textId="082AE7F3" w:rsidR="00854B8C" w:rsidRPr="00854B8C" w:rsidRDefault="00854B8C" w:rsidP="00854B8C">
      <w:pPr>
        <w:tabs>
          <w:tab w:val="left" w:pos="4680"/>
        </w:tabs>
        <w:jc w:val="center"/>
        <w:rPr>
          <w:rFonts w:asciiTheme="minorHAnsi" w:hAnsiTheme="minorHAnsi" w:cstheme="minorHAnsi"/>
          <w:sz w:val="18"/>
          <w:szCs w:val="18"/>
        </w:rPr>
      </w:pPr>
      <w:r>
        <w:rPr>
          <w:rFonts w:asciiTheme="minorHAnsi" w:hAnsiTheme="minorHAnsi" w:cstheme="minorHAnsi"/>
          <w:sz w:val="18"/>
          <w:szCs w:val="18"/>
        </w:rPr>
        <w:t>Jerry York, Boston College and Brian Durocher, Boston University</w:t>
      </w:r>
    </w:p>
    <w:p w14:paraId="30EE6DE3" w14:textId="45FA7A00" w:rsidR="00D25649" w:rsidRDefault="00D25649" w:rsidP="00D25649">
      <w:pPr>
        <w:tabs>
          <w:tab w:val="left" w:pos="4680"/>
        </w:tabs>
        <w:rPr>
          <w:rFonts w:asciiTheme="minorHAnsi" w:hAnsiTheme="minorHAnsi" w:cstheme="minorHAnsi"/>
          <w:sz w:val="18"/>
          <w:szCs w:val="18"/>
        </w:rPr>
      </w:pPr>
    </w:p>
    <w:p w14:paraId="3527385A" w14:textId="3CA9B32E" w:rsidR="00D25649" w:rsidRDefault="00D25649" w:rsidP="00D25649">
      <w:pPr>
        <w:tabs>
          <w:tab w:val="left" w:pos="4680"/>
        </w:tabs>
        <w:rPr>
          <w:rFonts w:asciiTheme="minorHAnsi" w:hAnsiTheme="minorHAnsi" w:cstheme="minorHAnsi"/>
          <w:sz w:val="18"/>
          <w:szCs w:val="18"/>
        </w:rPr>
      </w:pPr>
    </w:p>
    <w:p w14:paraId="554BC76C" w14:textId="481B744D" w:rsidR="00D25649" w:rsidRPr="00D25649" w:rsidRDefault="00D25649" w:rsidP="00D25649">
      <w:pPr>
        <w:tabs>
          <w:tab w:val="left" w:pos="4680"/>
        </w:tabs>
        <w:rPr>
          <w:rFonts w:asciiTheme="minorHAnsi" w:hAnsiTheme="minorHAnsi" w:cstheme="minorHAnsi"/>
          <w:color w:val="000000" w:themeColor="text1"/>
          <w:sz w:val="18"/>
          <w:szCs w:val="18"/>
        </w:rPr>
      </w:pPr>
      <w:r w:rsidRPr="00D25649">
        <w:rPr>
          <w:rFonts w:asciiTheme="minorHAnsi" w:hAnsiTheme="minorHAnsi" w:cstheme="minorHAnsi"/>
          <w:b/>
          <w:bCs/>
          <w:color w:val="000000" w:themeColor="text1"/>
          <w:sz w:val="18"/>
          <w:szCs w:val="18"/>
        </w:rPr>
        <w:t>CONTACT:</w:t>
      </w:r>
      <w:r w:rsidRPr="00D25649">
        <w:rPr>
          <w:rFonts w:asciiTheme="minorHAnsi" w:hAnsiTheme="minorHAnsi" w:cstheme="minorHAnsi"/>
          <w:color w:val="000000" w:themeColor="text1"/>
          <w:sz w:val="18"/>
          <w:szCs w:val="18"/>
        </w:rPr>
        <w:t xml:space="preserve"> Joe Bertagna (</w:t>
      </w:r>
      <w:hyperlink r:id="rId5" w:history="1">
        <w:r w:rsidRPr="00D25649">
          <w:rPr>
            <w:rStyle w:val="Hyperlink"/>
            <w:rFonts w:asciiTheme="minorHAnsi" w:hAnsiTheme="minorHAnsi" w:cstheme="minorHAnsi"/>
            <w:color w:val="000000" w:themeColor="text1"/>
            <w:sz w:val="18"/>
            <w:szCs w:val="18"/>
            <w:u w:val="none"/>
          </w:rPr>
          <w:t>j2b2hockey@gmail.com</w:t>
        </w:r>
      </w:hyperlink>
      <w:r w:rsidRPr="00D25649">
        <w:rPr>
          <w:rFonts w:asciiTheme="minorHAnsi" w:hAnsiTheme="minorHAnsi" w:cstheme="minorHAnsi"/>
          <w:color w:val="000000" w:themeColor="text1"/>
          <w:sz w:val="18"/>
          <w:szCs w:val="18"/>
        </w:rPr>
        <w:t xml:space="preserve">; (978) 376-5494) </w:t>
      </w:r>
    </w:p>
    <w:p w14:paraId="3F839697" w14:textId="77777777" w:rsidR="00D25649" w:rsidRPr="00D25649" w:rsidRDefault="00D25649" w:rsidP="00D25649">
      <w:pPr>
        <w:tabs>
          <w:tab w:val="left" w:pos="4680"/>
        </w:tabs>
        <w:ind w:firstLine="720"/>
        <w:rPr>
          <w:rFonts w:ascii="Calibri" w:hAnsi="Calibri" w:cs="Calibri"/>
          <w:sz w:val="18"/>
          <w:szCs w:val="18"/>
        </w:rPr>
      </w:pPr>
    </w:p>
    <w:p w14:paraId="66A5BAFA" w14:textId="77777777" w:rsidR="007718AD" w:rsidRPr="002E4EBF" w:rsidRDefault="007718AD">
      <w:pPr>
        <w:rPr>
          <w:rFonts w:ascii="Calibri" w:hAnsi="Calibri" w:cs="Calibri"/>
        </w:rPr>
      </w:pPr>
    </w:p>
    <w:sectPr w:rsidR="007718AD" w:rsidRPr="002E4E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7F1775"/>
    <w:multiLevelType w:val="hybridMultilevel"/>
    <w:tmpl w:val="4D6C8808"/>
    <w:lvl w:ilvl="0" w:tplc="88F825B0">
      <w:start w:val="202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74689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8AD"/>
    <w:rsid w:val="001240A0"/>
    <w:rsid w:val="001B0204"/>
    <w:rsid w:val="002E4EBF"/>
    <w:rsid w:val="00374BAF"/>
    <w:rsid w:val="00461555"/>
    <w:rsid w:val="007718AD"/>
    <w:rsid w:val="00844EA0"/>
    <w:rsid w:val="00846E5B"/>
    <w:rsid w:val="00854B8C"/>
    <w:rsid w:val="00860357"/>
    <w:rsid w:val="008C2820"/>
    <w:rsid w:val="0091515A"/>
    <w:rsid w:val="0095464A"/>
    <w:rsid w:val="00987105"/>
    <w:rsid w:val="00A06FC3"/>
    <w:rsid w:val="00A4345A"/>
    <w:rsid w:val="00C518A7"/>
    <w:rsid w:val="00C86398"/>
    <w:rsid w:val="00D25649"/>
    <w:rsid w:val="00D271CF"/>
    <w:rsid w:val="00D33113"/>
    <w:rsid w:val="00DE4ACD"/>
    <w:rsid w:val="00EE1AE2"/>
    <w:rsid w:val="00FB30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7D4AF2"/>
  <w15:chartTrackingRefBased/>
  <w15:docId w15:val="{F6E0ED2A-4585-9446-955B-15FB72C41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7718AD"/>
    <w:pPr>
      <w:autoSpaceDE w:val="0"/>
      <w:autoSpaceDN w:val="0"/>
      <w:adjustRightInd w:val="0"/>
      <w:spacing w:line="288" w:lineRule="auto"/>
      <w:textAlignment w:val="center"/>
    </w:pPr>
    <w:rPr>
      <w:rFonts w:ascii="Times" w:hAnsi="Times" w:cs="Times"/>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5649"/>
    <w:pPr>
      <w:ind w:left="720"/>
      <w:contextualSpacing/>
    </w:pPr>
  </w:style>
  <w:style w:type="character" w:styleId="Hyperlink">
    <w:name w:val="Hyperlink"/>
    <w:basedOn w:val="DefaultParagraphFont"/>
    <w:uiPriority w:val="99"/>
    <w:unhideWhenUsed/>
    <w:rsid w:val="00D25649"/>
    <w:rPr>
      <w:color w:val="0563C1" w:themeColor="hyperlink"/>
      <w:u w:val="single"/>
    </w:rPr>
  </w:style>
  <w:style w:type="character" w:styleId="UnresolvedMention">
    <w:name w:val="Unresolved Mention"/>
    <w:basedOn w:val="DefaultParagraphFont"/>
    <w:uiPriority w:val="99"/>
    <w:semiHidden/>
    <w:unhideWhenUsed/>
    <w:rsid w:val="00D256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2b2hockey@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674</Words>
  <Characters>3846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Bertagna</dc:creator>
  <cp:keywords/>
  <dc:description/>
  <cp:lastModifiedBy>Joseph Bertagna</cp:lastModifiedBy>
  <cp:revision>2</cp:revision>
  <cp:lastPrinted>2023-03-28T19:19:00Z</cp:lastPrinted>
  <dcterms:created xsi:type="dcterms:W3CDTF">2023-03-30T13:22:00Z</dcterms:created>
  <dcterms:modified xsi:type="dcterms:W3CDTF">2023-03-30T13:22:00Z</dcterms:modified>
</cp:coreProperties>
</file>